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C5A5" w14:textId="3D431CBF" w:rsidR="003802F6" w:rsidRDefault="0036033F" w:rsidP="00477523">
      <w:pPr>
        <w:spacing w:after="0"/>
        <w:jc w:val="center"/>
        <w:rPr>
          <w:rFonts w:ascii="Verdana" w:hAnsi="Verdana"/>
          <w:b/>
          <w:bCs/>
          <w:color w:val="0F243E"/>
        </w:rPr>
      </w:pPr>
      <w:r>
        <w:rPr>
          <w:rFonts w:ascii="Verdana" w:hAnsi="Verdana"/>
          <w:b/>
          <w:bCs/>
          <w:color w:val="0F243E"/>
        </w:rPr>
        <w:t xml:space="preserve"> </w:t>
      </w:r>
      <w:r w:rsidR="007D5AFA">
        <w:rPr>
          <w:rFonts w:ascii="Verdana" w:hAnsi="Verdana"/>
          <w:b/>
          <w:bCs/>
          <w:color w:val="0F243E"/>
        </w:rPr>
        <w:t>Longdon Parish Council</w:t>
      </w:r>
    </w:p>
    <w:p w14:paraId="6BEAEBEC" w14:textId="77777777" w:rsidR="008B0A2F" w:rsidRDefault="008B0A2F" w:rsidP="00477523">
      <w:pPr>
        <w:spacing w:after="0"/>
        <w:jc w:val="center"/>
        <w:rPr>
          <w:rFonts w:ascii="Verdana" w:hAnsi="Verdana"/>
          <w:b/>
          <w:bCs/>
          <w:color w:val="0F243E"/>
        </w:rPr>
      </w:pPr>
    </w:p>
    <w:p w14:paraId="3E8A1259" w14:textId="1825C98F" w:rsidR="00687572" w:rsidRPr="002A2B77" w:rsidRDefault="00687572" w:rsidP="00477523">
      <w:pPr>
        <w:spacing w:after="0"/>
        <w:ind w:right="-336"/>
        <w:rPr>
          <w:rFonts w:ascii="Verdana" w:hAnsi="Verdana"/>
          <w:b/>
          <w:bCs/>
          <w:color w:val="0F243E"/>
          <w:sz w:val="20"/>
          <w:szCs w:val="20"/>
        </w:rPr>
      </w:pPr>
    </w:p>
    <w:p w14:paraId="32EE4582" w14:textId="21AB8511" w:rsidR="00482349" w:rsidRPr="009E26C4" w:rsidRDefault="003802F6" w:rsidP="00482349">
      <w:pPr>
        <w:spacing w:after="0"/>
        <w:ind w:right="-336"/>
        <w:rPr>
          <w:rFonts w:ascii="Verdana" w:hAnsi="Verdana"/>
          <w:sz w:val="18"/>
          <w:szCs w:val="18"/>
        </w:rPr>
      </w:pPr>
      <w:r w:rsidRPr="009E26C4">
        <w:rPr>
          <w:rFonts w:ascii="Verdana" w:hAnsi="Verdana"/>
          <w:sz w:val="18"/>
          <w:szCs w:val="18"/>
        </w:rPr>
        <w:t>Mi</w:t>
      </w:r>
      <w:r w:rsidR="00B76809" w:rsidRPr="009E26C4">
        <w:rPr>
          <w:rFonts w:ascii="Verdana" w:hAnsi="Verdana"/>
          <w:sz w:val="18"/>
          <w:szCs w:val="18"/>
        </w:rPr>
        <w:t>nutes o</w:t>
      </w:r>
      <w:r w:rsidR="006A163C" w:rsidRPr="009E26C4">
        <w:rPr>
          <w:rFonts w:ascii="Verdana" w:hAnsi="Verdana"/>
          <w:sz w:val="18"/>
          <w:szCs w:val="18"/>
        </w:rPr>
        <w:t>f</w:t>
      </w:r>
      <w:r w:rsidR="00F712B0" w:rsidRPr="009E26C4">
        <w:rPr>
          <w:rFonts w:ascii="Verdana" w:hAnsi="Verdana"/>
          <w:sz w:val="18"/>
          <w:szCs w:val="18"/>
        </w:rPr>
        <w:t xml:space="preserve"> </w:t>
      </w:r>
      <w:r w:rsidR="00E4371E">
        <w:rPr>
          <w:rFonts w:ascii="Verdana" w:hAnsi="Verdana"/>
          <w:sz w:val="18"/>
          <w:szCs w:val="18"/>
        </w:rPr>
        <w:t>the</w:t>
      </w:r>
      <w:r w:rsidR="007D372C">
        <w:rPr>
          <w:rFonts w:ascii="Verdana" w:hAnsi="Verdana"/>
          <w:sz w:val="18"/>
          <w:szCs w:val="18"/>
        </w:rPr>
        <w:t xml:space="preserve"> </w:t>
      </w:r>
      <w:r w:rsidR="006A163C" w:rsidRPr="009E26C4">
        <w:rPr>
          <w:rFonts w:ascii="Verdana" w:hAnsi="Verdana"/>
          <w:sz w:val="18"/>
          <w:szCs w:val="18"/>
        </w:rPr>
        <w:t xml:space="preserve">Council Meeting of </w:t>
      </w:r>
      <w:r w:rsidR="000E1D31" w:rsidRPr="009E26C4">
        <w:rPr>
          <w:rFonts w:ascii="Verdana" w:hAnsi="Verdana"/>
          <w:sz w:val="18"/>
          <w:szCs w:val="18"/>
        </w:rPr>
        <w:t>Longdon</w:t>
      </w:r>
      <w:r w:rsidR="006A163C" w:rsidRPr="009E26C4">
        <w:rPr>
          <w:rFonts w:ascii="Verdana" w:hAnsi="Verdana"/>
          <w:sz w:val="18"/>
          <w:szCs w:val="18"/>
        </w:rPr>
        <w:t xml:space="preserve"> Parish Council held on</w:t>
      </w:r>
      <w:r w:rsidR="00BA029D" w:rsidRPr="009E26C4">
        <w:rPr>
          <w:rFonts w:ascii="Verdana" w:hAnsi="Verdana"/>
          <w:sz w:val="18"/>
          <w:szCs w:val="18"/>
        </w:rPr>
        <w:t xml:space="preserve"> </w:t>
      </w:r>
      <w:r w:rsidR="00F3718C" w:rsidRPr="009E26C4">
        <w:rPr>
          <w:rFonts w:ascii="Verdana" w:hAnsi="Verdana"/>
          <w:sz w:val="18"/>
          <w:szCs w:val="18"/>
        </w:rPr>
        <w:t>Tuesda</w:t>
      </w:r>
      <w:r w:rsidR="007834A8">
        <w:rPr>
          <w:rFonts w:ascii="Verdana" w:hAnsi="Verdana"/>
          <w:sz w:val="18"/>
          <w:szCs w:val="18"/>
        </w:rPr>
        <w:t>y</w:t>
      </w:r>
      <w:r w:rsidR="00876E20">
        <w:rPr>
          <w:rFonts w:ascii="Verdana" w:hAnsi="Verdana"/>
          <w:sz w:val="18"/>
          <w:szCs w:val="18"/>
        </w:rPr>
        <w:t xml:space="preserve"> 14</w:t>
      </w:r>
      <w:r w:rsidR="00876E20" w:rsidRPr="00876E20">
        <w:rPr>
          <w:rFonts w:ascii="Verdana" w:hAnsi="Verdana"/>
          <w:sz w:val="18"/>
          <w:szCs w:val="18"/>
          <w:vertAlign w:val="superscript"/>
        </w:rPr>
        <w:t>th</w:t>
      </w:r>
      <w:r w:rsidR="00876E20">
        <w:rPr>
          <w:rFonts w:ascii="Verdana" w:hAnsi="Verdana"/>
          <w:sz w:val="18"/>
          <w:szCs w:val="18"/>
        </w:rPr>
        <w:t xml:space="preserve"> October</w:t>
      </w:r>
      <w:r w:rsidR="00640447">
        <w:rPr>
          <w:rFonts w:ascii="Verdana" w:hAnsi="Verdana"/>
          <w:sz w:val="18"/>
          <w:szCs w:val="18"/>
        </w:rPr>
        <w:t xml:space="preserve"> </w:t>
      </w:r>
      <w:r w:rsidR="00FE1A68">
        <w:rPr>
          <w:rFonts w:ascii="Verdana" w:hAnsi="Verdana"/>
          <w:sz w:val="18"/>
          <w:szCs w:val="18"/>
        </w:rPr>
        <w:t>2025</w:t>
      </w:r>
      <w:r w:rsidR="00482349">
        <w:rPr>
          <w:rFonts w:ascii="Verdana" w:hAnsi="Verdana"/>
          <w:sz w:val="18"/>
          <w:szCs w:val="18"/>
        </w:rPr>
        <w:t xml:space="preserve"> at</w:t>
      </w:r>
      <w:r w:rsidR="00640447">
        <w:rPr>
          <w:rFonts w:ascii="Verdana" w:hAnsi="Verdana"/>
          <w:sz w:val="18"/>
          <w:szCs w:val="18"/>
        </w:rPr>
        <w:t xml:space="preserve"> </w:t>
      </w:r>
      <w:r w:rsidR="00876E20">
        <w:rPr>
          <w:rFonts w:ascii="Verdana" w:hAnsi="Verdana"/>
          <w:sz w:val="18"/>
          <w:szCs w:val="18"/>
        </w:rPr>
        <w:t>WI Hall Ford Lane Longdon</w:t>
      </w:r>
      <w:r w:rsidR="00640447">
        <w:rPr>
          <w:rFonts w:ascii="Verdana" w:hAnsi="Verdana"/>
          <w:sz w:val="18"/>
          <w:szCs w:val="18"/>
        </w:rPr>
        <w:t>.</w:t>
      </w:r>
    </w:p>
    <w:p w14:paraId="79ED4FCF" w14:textId="77777777" w:rsidR="00482349" w:rsidRDefault="00482349" w:rsidP="00482349">
      <w:pPr>
        <w:spacing w:after="0"/>
        <w:ind w:right="-336"/>
        <w:rPr>
          <w:rFonts w:ascii="Verdana" w:hAnsi="Verdana"/>
          <w:b/>
          <w:bCs/>
          <w:sz w:val="18"/>
          <w:szCs w:val="18"/>
        </w:rPr>
      </w:pPr>
    </w:p>
    <w:p w14:paraId="1FBAC677" w14:textId="77777777" w:rsidR="00876E20" w:rsidRPr="0032428E" w:rsidRDefault="00482349" w:rsidP="00876E20">
      <w:pPr>
        <w:spacing w:after="0"/>
        <w:ind w:left="1440" w:hanging="1440"/>
        <w:rPr>
          <w:rFonts w:ascii="Verdana" w:hAnsi="Verdana"/>
          <w:sz w:val="18"/>
          <w:szCs w:val="18"/>
        </w:rPr>
      </w:pPr>
      <w:r w:rsidRPr="00953829">
        <w:rPr>
          <w:rFonts w:ascii="Verdana" w:hAnsi="Verdana"/>
          <w:b/>
          <w:bCs/>
          <w:sz w:val="18"/>
          <w:szCs w:val="18"/>
        </w:rPr>
        <w:t>Present:</w:t>
      </w:r>
      <w:r>
        <w:rPr>
          <w:rFonts w:ascii="Verdana" w:hAnsi="Verdana"/>
          <w:b/>
          <w:bCs/>
          <w:sz w:val="18"/>
          <w:szCs w:val="18"/>
        </w:rPr>
        <w:t xml:space="preserve"> Chairman: </w:t>
      </w:r>
      <w:r w:rsidR="00876E20">
        <w:rPr>
          <w:rFonts w:ascii="Verdana" w:hAnsi="Verdana"/>
          <w:sz w:val="18"/>
          <w:szCs w:val="18"/>
        </w:rPr>
        <w:t>Cllr. Brendan Cooper (Chairman)</w:t>
      </w:r>
    </w:p>
    <w:p w14:paraId="6CDC742A" w14:textId="7485C043" w:rsidR="00876E20" w:rsidRDefault="00482349" w:rsidP="005C42D3">
      <w:pPr>
        <w:spacing w:after="0"/>
        <w:ind w:left="1440" w:hanging="1440"/>
        <w:rPr>
          <w:rFonts w:ascii="Verdana" w:hAnsi="Verdana"/>
          <w:sz w:val="18"/>
          <w:szCs w:val="18"/>
        </w:rPr>
      </w:pPr>
      <w:r>
        <w:rPr>
          <w:rFonts w:ascii="Verdana" w:hAnsi="Verdana"/>
          <w:b/>
          <w:bCs/>
          <w:sz w:val="18"/>
          <w:szCs w:val="18"/>
        </w:rPr>
        <w:t xml:space="preserve">               </w:t>
      </w:r>
      <w:r w:rsidRPr="00953829">
        <w:rPr>
          <w:rFonts w:ascii="Verdana" w:hAnsi="Verdana"/>
          <w:b/>
          <w:bCs/>
          <w:sz w:val="18"/>
          <w:szCs w:val="18"/>
        </w:rPr>
        <w:t>Parish Councillors</w:t>
      </w:r>
      <w:r>
        <w:rPr>
          <w:rFonts w:ascii="Verdana" w:hAnsi="Verdana"/>
          <w:b/>
          <w:bCs/>
          <w:sz w:val="18"/>
          <w:szCs w:val="18"/>
        </w:rPr>
        <w:t>:</w:t>
      </w:r>
      <w:r w:rsidR="00876E20">
        <w:rPr>
          <w:rFonts w:ascii="Verdana" w:hAnsi="Verdana"/>
          <w:b/>
          <w:bCs/>
          <w:sz w:val="18"/>
          <w:szCs w:val="18"/>
        </w:rPr>
        <w:t xml:space="preserve"> </w:t>
      </w:r>
      <w:r w:rsidR="00876E20">
        <w:rPr>
          <w:rFonts w:ascii="Verdana" w:hAnsi="Verdana"/>
          <w:sz w:val="18"/>
          <w:szCs w:val="18"/>
        </w:rPr>
        <w:t>Cllrs. Trevor Johnson (Vice-chairman)</w:t>
      </w:r>
      <w:r w:rsidRPr="00AF2D77">
        <w:rPr>
          <w:rFonts w:ascii="Verdana" w:hAnsi="Verdana"/>
          <w:sz w:val="18"/>
          <w:szCs w:val="18"/>
        </w:rPr>
        <w:t xml:space="preserve"> </w:t>
      </w:r>
      <w:r w:rsidR="00AF2D77" w:rsidRPr="00AF2D77">
        <w:rPr>
          <w:rFonts w:ascii="Verdana" w:hAnsi="Verdana"/>
          <w:sz w:val="18"/>
          <w:szCs w:val="18"/>
        </w:rPr>
        <w:t>Gladys Crowe</w:t>
      </w:r>
      <w:r w:rsidR="00AF2D77">
        <w:rPr>
          <w:rFonts w:ascii="Verdana" w:hAnsi="Verdana"/>
          <w:b/>
          <w:bCs/>
          <w:sz w:val="18"/>
          <w:szCs w:val="18"/>
        </w:rPr>
        <w:t xml:space="preserve">, </w:t>
      </w:r>
      <w:r w:rsidR="00640447">
        <w:rPr>
          <w:rFonts w:ascii="Verdana" w:hAnsi="Verdana"/>
          <w:sz w:val="18"/>
          <w:szCs w:val="18"/>
        </w:rPr>
        <w:t xml:space="preserve">Louise Cotter, </w:t>
      </w:r>
      <w:r w:rsidR="00D10557">
        <w:rPr>
          <w:rFonts w:ascii="Verdana" w:hAnsi="Verdana"/>
          <w:sz w:val="18"/>
          <w:szCs w:val="18"/>
        </w:rPr>
        <w:t>Denis</w:t>
      </w:r>
      <w:r w:rsidR="00876E20">
        <w:rPr>
          <w:rFonts w:ascii="Verdana" w:hAnsi="Verdana"/>
          <w:sz w:val="18"/>
          <w:szCs w:val="18"/>
        </w:rPr>
        <w:t xml:space="preserve">e </w:t>
      </w:r>
    </w:p>
    <w:p w14:paraId="44111F54" w14:textId="6D900D55" w:rsidR="005C42D3" w:rsidRPr="0032428E" w:rsidRDefault="00876E20" w:rsidP="005C42D3">
      <w:pPr>
        <w:spacing w:after="0"/>
        <w:ind w:left="1440" w:hanging="1440"/>
        <w:rPr>
          <w:rFonts w:ascii="Verdana" w:hAnsi="Verdana"/>
          <w:sz w:val="18"/>
          <w:szCs w:val="18"/>
        </w:rPr>
      </w:pPr>
      <w:r>
        <w:rPr>
          <w:rFonts w:ascii="Verdana" w:hAnsi="Verdana"/>
          <w:sz w:val="18"/>
          <w:szCs w:val="18"/>
        </w:rPr>
        <w:t xml:space="preserve">             </w:t>
      </w:r>
      <w:r w:rsidR="00611D04">
        <w:rPr>
          <w:rFonts w:ascii="Verdana" w:hAnsi="Verdana"/>
          <w:sz w:val="18"/>
          <w:szCs w:val="18"/>
        </w:rPr>
        <w:t xml:space="preserve"> </w:t>
      </w:r>
      <w:r>
        <w:rPr>
          <w:rFonts w:ascii="Verdana" w:hAnsi="Verdana"/>
          <w:sz w:val="18"/>
          <w:szCs w:val="18"/>
        </w:rPr>
        <w:t>B</w:t>
      </w:r>
      <w:r w:rsidR="00D10557">
        <w:rPr>
          <w:rFonts w:ascii="Verdana" w:hAnsi="Verdana"/>
          <w:sz w:val="18"/>
          <w:szCs w:val="18"/>
        </w:rPr>
        <w:t>arnicle</w:t>
      </w:r>
      <w:r w:rsidR="005C42D3">
        <w:rPr>
          <w:rFonts w:ascii="Verdana" w:hAnsi="Verdana"/>
          <w:sz w:val="18"/>
          <w:szCs w:val="18"/>
        </w:rPr>
        <w:t>,</w:t>
      </w:r>
      <w:r w:rsidR="005C42D3">
        <w:rPr>
          <w:rFonts w:ascii="Verdana" w:hAnsi="Verdana"/>
          <w:b/>
          <w:bCs/>
          <w:sz w:val="18"/>
          <w:szCs w:val="18"/>
        </w:rPr>
        <w:t xml:space="preserve"> </w:t>
      </w:r>
      <w:r w:rsidR="005C42D3" w:rsidRPr="0032428E">
        <w:rPr>
          <w:rFonts w:ascii="Verdana" w:hAnsi="Verdana"/>
          <w:sz w:val="18"/>
          <w:szCs w:val="18"/>
        </w:rPr>
        <w:t xml:space="preserve">Peter Matthews.           </w:t>
      </w:r>
    </w:p>
    <w:p w14:paraId="4F8206E0" w14:textId="4C22F43F" w:rsidR="00482349" w:rsidRPr="005939A7" w:rsidRDefault="002146B8" w:rsidP="00482349">
      <w:pPr>
        <w:spacing w:after="0"/>
        <w:ind w:left="1440" w:hanging="1440"/>
        <w:rPr>
          <w:rFonts w:ascii="Verdana" w:hAnsi="Verdana"/>
          <w:sz w:val="18"/>
          <w:szCs w:val="18"/>
        </w:rPr>
      </w:pPr>
      <w:r>
        <w:rPr>
          <w:rFonts w:ascii="Verdana" w:hAnsi="Verdana"/>
          <w:b/>
          <w:bCs/>
          <w:sz w:val="18"/>
          <w:szCs w:val="18"/>
        </w:rPr>
        <w:t xml:space="preserve">              </w:t>
      </w:r>
      <w:r w:rsidR="00482349">
        <w:rPr>
          <w:rFonts w:ascii="Verdana" w:hAnsi="Verdana"/>
          <w:sz w:val="18"/>
          <w:szCs w:val="18"/>
        </w:rPr>
        <w:t xml:space="preserve"> </w:t>
      </w:r>
      <w:r w:rsidR="00482349" w:rsidRPr="00B83BFE">
        <w:rPr>
          <w:rFonts w:ascii="Verdana" w:hAnsi="Verdana"/>
          <w:b/>
          <w:bCs/>
          <w:sz w:val="18"/>
          <w:szCs w:val="18"/>
        </w:rPr>
        <w:t>Other Councillo</w:t>
      </w:r>
      <w:r w:rsidR="00482349">
        <w:rPr>
          <w:rFonts w:ascii="Verdana" w:hAnsi="Verdana"/>
          <w:b/>
          <w:bCs/>
          <w:sz w:val="18"/>
          <w:szCs w:val="18"/>
        </w:rPr>
        <w:t xml:space="preserve">rs: </w:t>
      </w:r>
      <w:r w:rsidR="0032428E">
        <w:rPr>
          <w:rFonts w:ascii="Verdana" w:hAnsi="Verdana"/>
          <w:sz w:val="18"/>
          <w:szCs w:val="18"/>
        </w:rPr>
        <w:t>County Cllr. Janet Higgins</w:t>
      </w:r>
    </w:p>
    <w:p w14:paraId="4A4E9FBC" w14:textId="77777777" w:rsidR="00482349" w:rsidRPr="00DE2F3F" w:rsidRDefault="00482349" w:rsidP="00482349">
      <w:pPr>
        <w:spacing w:after="0"/>
        <w:ind w:left="1440" w:hanging="1440"/>
        <w:rPr>
          <w:rFonts w:ascii="Verdana" w:hAnsi="Verdana"/>
          <w:bCs/>
          <w:sz w:val="18"/>
          <w:szCs w:val="18"/>
        </w:rPr>
      </w:pPr>
      <w:r>
        <w:rPr>
          <w:rFonts w:ascii="Verdana" w:hAnsi="Verdana"/>
          <w:b/>
          <w:bCs/>
          <w:sz w:val="18"/>
          <w:szCs w:val="18"/>
        </w:rPr>
        <w:t xml:space="preserve">               </w:t>
      </w:r>
      <w:r w:rsidRPr="00953829">
        <w:rPr>
          <w:rFonts w:ascii="Verdana" w:hAnsi="Verdana"/>
          <w:b/>
          <w:bCs/>
          <w:sz w:val="18"/>
          <w:szCs w:val="18"/>
        </w:rPr>
        <w:t>Cler</w:t>
      </w:r>
      <w:r>
        <w:rPr>
          <w:rFonts w:ascii="Verdana" w:hAnsi="Verdana"/>
          <w:b/>
          <w:bCs/>
          <w:sz w:val="18"/>
          <w:szCs w:val="18"/>
        </w:rPr>
        <w:t xml:space="preserve">k: </w:t>
      </w:r>
      <w:r>
        <w:rPr>
          <w:rFonts w:ascii="Verdana" w:hAnsi="Verdana"/>
          <w:bCs/>
          <w:sz w:val="18"/>
          <w:szCs w:val="18"/>
        </w:rPr>
        <w:t>C E Gracey</w:t>
      </w:r>
    </w:p>
    <w:p w14:paraId="4552B967" w14:textId="4C092484" w:rsidR="00482349" w:rsidRPr="006C099F" w:rsidRDefault="00482349" w:rsidP="00482349">
      <w:pPr>
        <w:spacing w:after="0"/>
        <w:rPr>
          <w:rFonts w:ascii="Verdana" w:hAnsi="Verdana"/>
          <w:sz w:val="18"/>
          <w:szCs w:val="18"/>
        </w:rPr>
      </w:pPr>
      <w:r>
        <w:rPr>
          <w:rFonts w:ascii="Verdana" w:hAnsi="Verdana"/>
          <w:b/>
          <w:bCs/>
          <w:sz w:val="18"/>
          <w:szCs w:val="18"/>
        </w:rPr>
        <w:t xml:space="preserve">               </w:t>
      </w:r>
      <w:r w:rsidRPr="00953829">
        <w:rPr>
          <w:rFonts w:ascii="Verdana" w:hAnsi="Verdana"/>
          <w:b/>
          <w:bCs/>
          <w:sz w:val="18"/>
          <w:szCs w:val="18"/>
        </w:rPr>
        <w:t>Public Attendee</w:t>
      </w:r>
      <w:r>
        <w:rPr>
          <w:rFonts w:ascii="Verdana" w:hAnsi="Verdana"/>
          <w:b/>
          <w:bCs/>
          <w:sz w:val="18"/>
          <w:szCs w:val="18"/>
        </w:rPr>
        <w:t>:</w:t>
      </w:r>
      <w:r w:rsidR="006C099F">
        <w:rPr>
          <w:rFonts w:ascii="Verdana" w:hAnsi="Verdana"/>
          <w:b/>
          <w:bCs/>
          <w:sz w:val="18"/>
          <w:szCs w:val="18"/>
        </w:rPr>
        <w:t xml:space="preserve"> </w:t>
      </w:r>
      <w:r w:rsidR="00BD60F9">
        <w:rPr>
          <w:rFonts w:ascii="Verdana" w:hAnsi="Verdana"/>
          <w:sz w:val="18"/>
          <w:szCs w:val="18"/>
        </w:rPr>
        <w:t>5 residents</w:t>
      </w:r>
    </w:p>
    <w:p w14:paraId="119F708C" w14:textId="51DEB385" w:rsidR="00482349" w:rsidRPr="0032428E" w:rsidRDefault="00482349" w:rsidP="00482349">
      <w:pPr>
        <w:spacing w:after="0"/>
        <w:ind w:left="1440" w:hanging="1440"/>
        <w:rPr>
          <w:rFonts w:ascii="Verdana" w:hAnsi="Verdana"/>
          <w:sz w:val="18"/>
          <w:szCs w:val="18"/>
        </w:rPr>
      </w:pPr>
      <w:r>
        <w:rPr>
          <w:rFonts w:ascii="Verdana" w:hAnsi="Verdana"/>
          <w:b/>
          <w:bCs/>
          <w:sz w:val="18"/>
          <w:szCs w:val="18"/>
        </w:rPr>
        <w:t xml:space="preserve">               Councillor Apologies:</w:t>
      </w:r>
      <w:r w:rsidR="00CE37C1">
        <w:rPr>
          <w:rFonts w:ascii="Verdana" w:hAnsi="Verdana"/>
          <w:sz w:val="18"/>
          <w:szCs w:val="18"/>
        </w:rPr>
        <w:t xml:space="preserve"> Cllr</w:t>
      </w:r>
      <w:r w:rsidR="00FC63E8">
        <w:rPr>
          <w:rFonts w:ascii="Verdana" w:hAnsi="Verdana"/>
          <w:sz w:val="18"/>
          <w:szCs w:val="18"/>
        </w:rPr>
        <w:t>s</w:t>
      </w:r>
      <w:r w:rsidR="00CE37C1">
        <w:rPr>
          <w:rFonts w:ascii="Verdana" w:hAnsi="Verdana"/>
          <w:sz w:val="18"/>
          <w:szCs w:val="18"/>
        </w:rPr>
        <w:t>.</w:t>
      </w:r>
      <w:r w:rsidR="00FC63E8">
        <w:rPr>
          <w:rFonts w:ascii="Verdana" w:hAnsi="Verdana"/>
          <w:sz w:val="18"/>
          <w:szCs w:val="18"/>
        </w:rPr>
        <w:t xml:space="preserve"> Rob Strachan</w:t>
      </w:r>
      <w:r w:rsidR="00E77B41">
        <w:rPr>
          <w:rFonts w:ascii="Verdana" w:hAnsi="Verdana"/>
          <w:sz w:val="18"/>
          <w:szCs w:val="18"/>
        </w:rPr>
        <w:t xml:space="preserve"> and </w:t>
      </w:r>
      <w:r w:rsidR="00876E20">
        <w:rPr>
          <w:rFonts w:ascii="Verdana" w:hAnsi="Verdana"/>
          <w:sz w:val="18"/>
          <w:szCs w:val="18"/>
        </w:rPr>
        <w:t>Tony Howarth</w:t>
      </w:r>
    </w:p>
    <w:p w14:paraId="2CAD7351" w14:textId="77777777" w:rsidR="00482349" w:rsidRDefault="00482349" w:rsidP="00482349">
      <w:pPr>
        <w:spacing w:after="0"/>
        <w:ind w:left="1440" w:hanging="1440"/>
        <w:rPr>
          <w:rFonts w:ascii="Verdana" w:hAnsi="Verdana"/>
          <w:sz w:val="18"/>
          <w:szCs w:val="18"/>
        </w:rPr>
      </w:pPr>
    </w:p>
    <w:p w14:paraId="15C6EDC9" w14:textId="3DBD9A48" w:rsidR="00482349" w:rsidRDefault="00876E20" w:rsidP="00D10557">
      <w:pPr>
        <w:spacing w:after="0"/>
        <w:ind w:left="1440" w:hanging="1440"/>
        <w:rPr>
          <w:rFonts w:ascii="Verdana" w:hAnsi="Verdana"/>
          <w:sz w:val="18"/>
          <w:szCs w:val="18"/>
        </w:rPr>
      </w:pPr>
      <w:r>
        <w:rPr>
          <w:rFonts w:ascii="Verdana" w:hAnsi="Verdana"/>
          <w:sz w:val="18"/>
          <w:szCs w:val="18"/>
        </w:rPr>
        <w:t>T</w:t>
      </w:r>
      <w:r w:rsidR="00E77B41">
        <w:rPr>
          <w:rFonts w:ascii="Verdana" w:hAnsi="Verdana"/>
          <w:sz w:val="18"/>
          <w:szCs w:val="18"/>
        </w:rPr>
        <w:t>he C</w:t>
      </w:r>
      <w:r w:rsidR="00482349">
        <w:rPr>
          <w:rFonts w:ascii="Verdana" w:hAnsi="Verdana"/>
          <w:sz w:val="18"/>
          <w:szCs w:val="18"/>
        </w:rPr>
        <w:t xml:space="preserve">hairman Cllr. </w:t>
      </w:r>
      <w:r>
        <w:rPr>
          <w:rFonts w:ascii="Verdana" w:hAnsi="Verdana"/>
          <w:sz w:val="18"/>
          <w:szCs w:val="18"/>
        </w:rPr>
        <w:t xml:space="preserve">Brendan Cooper </w:t>
      </w:r>
      <w:r w:rsidR="00482349">
        <w:rPr>
          <w:rFonts w:ascii="Verdana" w:hAnsi="Verdana"/>
          <w:sz w:val="18"/>
          <w:szCs w:val="18"/>
        </w:rPr>
        <w:t>opened the meeting</w:t>
      </w:r>
      <w:r w:rsidR="00FE1A68">
        <w:rPr>
          <w:rFonts w:ascii="Verdana" w:hAnsi="Verdana"/>
          <w:sz w:val="18"/>
          <w:szCs w:val="18"/>
        </w:rPr>
        <w:t>,</w:t>
      </w:r>
      <w:r w:rsidR="00482349">
        <w:rPr>
          <w:rFonts w:ascii="Verdana" w:hAnsi="Verdana"/>
          <w:sz w:val="18"/>
          <w:szCs w:val="18"/>
        </w:rPr>
        <w:t xml:space="preserve"> </w:t>
      </w:r>
      <w:r w:rsidR="00E77B41">
        <w:rPr>
          <w:rFonts w:ascii="Verdana" w:hAnsi="Verdana"/>
          <w:sz w:val="18"/>
          <w:szCs w:val="18"/>
        </w:rPr>
        <w:t xml:space="preserve">and </w:t>
      </w:r>
      <w:r w:rsidR="00482349">
        <w:rPr>
          <w:rFonts w:ascii="Verdana" w:hAnsi="Verdana"/>
          <w:sz w:val="18"/>
          <w:szCs w:val="18"/>
        </w:rPr>
        <w:t>welcomed Members to this month’s meeting</w:t>
      </w:r>
      <w:r w:rsidR="00195882">
        <w:rPr>
          <w:rFonts w:ascii="Verdana" w:hAnsi="Verdana"/>
          <w:sz w:val="18"/>
          <w:szCs w:val="18"/>
        </w:rPr>
        <w:t>.</w:t>
      </w:r>
      <w:r w:rsidR="00E90A4D">
        <w:rPr>
          <w:rFonts w:ascii="Verdana" w:hAnsi="Verdana"/>
          <w:sz w:val="18"/>
          <w:szCs w:val="18"/>
        </w:rPr>
        <w:t xml:space="preserve">  </w:t>
      </w:r>
    </w:p>
    <w:p w14:paraId="2979DDAE" w14:textId="5C81A791" w:rsidR="00FA729B" w:rsidRDefault="00C27762" w:rsidP="000325F5">
      <w:pPr>
        <w:spacing w:after="0"/>
        <w:ind w:left="1440" w:hanging="1440"/>
        <w:rPr>
          <w:rFonts w:ascii="Verdana" w:hAnsi="Verdana"/>
          <w:color w:val="0F243E"/>
          <w:sz w:val="18"/>
          <w:szCs w:val="18"/>
        </w:rPr>
      </w:pPr>
      <w:r>
        <w:rPr>
          <w:rFonts w:ascii="Verdana" w:hAnsi="Verdana"/>
          <w:sz w:val="18"/>
          <w:szCs w:val="18"/>
        </w:rPr>
        <w:t xml:space="preserve">    </w:t>
      </w:r>
    </w:p>
    <w:tbl>
      <w:tblPr>
        <w:tblW w:w="10658" w:type="dxa"/>
        <w:tblInd w:w="-318" w:type="dxa"/>
        <w:tblBorders>
          <w:top w:val="single" w:sz="2" w:space="0" w:color="0F243E"/>
          <w:left w:val="single" w:sz="2" w:space="0" w:color="0F243E"/>
          <w:bottom w:val="single" w:sz="2" w:space="0" w:color="0F243E"/>
          <w:right w:val="single" w:sz="2" w:space="0" w:color="0F243E"/>
          <w:insideH w:val="single" w:sz="2" w:space="0" w:color="0F243E"/>
          <w:insideV w:val="single" w:sz="2" w:space="0" w:color="0F243E"/>
        </w:tblBorders>
        <w:tblLook w:val="01E0" w:firstRow="1" w:lastRow="1" w:firstColumn="1" w:lastColumn="1" w:noHBand="0" w:noVBand="0"/>
      </w:tblPr>
      <w:tblGrid>
        <w:gridCol w:w="957"/>
        <w:gridCol w:w="7952"/>
        <w:gridCol w:w="1749"/>
      </w:tblGrid>
      <w:tr w:rsidR="00521875" w:rsidRPr="002A2B77" w14:paraId="21493967" w14:textId="77777777" w:rsidTr="009A79FC">
        <w:tc>
          <w:tcPr>
            <w:tcW w:w="957" w:type="dxa"/>
          </w:tcPr>
          <w:p w14:paraId="0974A1F7" w14:textId="77777777" w:rsidR="00FE07C8" w:rsidRPr="002A2B77" w:rsidRDefault="00FE07C8" w:rsidP="00477523">
            <w:pPr>
              <w:spacing w:after="0"/>
              <w:rPr>
                <w:rFonts w:ascii="Verdana" w:hAnsi="Verdana"/>
                <w:b/>
                <w:bCs/>
                <w:color w:val="0F243E"/>
                <w:sz w:val="20"/>
                <w:szCs w:val="20"/>
              </w:rPr>
            </w:pPr>
            <w:r w:rsidRPr="002A2B77">
              <w:rPr>
                <w:rFonts w:ascii="Verdana" w:hAnsi="Verdana"/>
                <w:b/>
                <w:bCs/>
                <w:color w:val="0F243E"/>
                <w:sz w:val="20"/>
                <w:szCs w:val="20"/>
              </w:rPr>
              <w:t>Min No.</w:t>
            </w:r>
          </w:p>
        </w:tc>
        <w:tc>
          <w:tcPr>
            <w:tcW w:w="7952" w:type="dxa"/>
          </w:tcPr>
          <w:p w14:paraId="5A764357" w14:textId="77777777" w:rsidR="00FE07C8" w:rsidRPr="002A2B77" w:rsidRDefault="00FE07C8" w:rsidP="00477523">
            <w:pPr>
              <w:spacing w:after="0"/>
              <w:rPr>
                <w:rFonts w:ascii="Verdana" w:hAnsi="Verdana"/>
                <w:b/>
                <w:bCs/>
                <w:color w:val="0F243E"/>
                <w:sz w:val="20"/>
                <w:szCs w:val="20"/>
              </w:rPr>
            </w:pPr>
            <w:r w:rsidRPr="002A2B77">
              <w:rPr>
                <w:rFonts w:ascii="Verdana" w:hAnsi="Verdana"/>
                <w:b/>
                <w:bCs/>
                <w:color w:val="0F243E"/>
                <w:sz w:val="20"/>
                <w:szCs w:val="20"/>
              </w:rPr>
              <w:t>Item</w:t>
            </w:r>
          </w:p>
        </w:tc>
        <w:tc>
          <w:tcPr>
            <w:tcW w:w="1749" w:type="dxa"/>
          </w:tcPr>
          <w:p w14:paraId="06024CCE" w14:textId="77777777" w:rsidR="00FE07C8" w:rsidRPr="002A2B77" w:rsidRDefault="00C94FB3" w:rsidP="00477523">
            <w:pPr>
              <w:spacing w:after="0"/>
              <w:rPr>
                <w:rFonts w:ascii="Verdana" w:hAnsi="Verdana"/>
                <w:b/>
                <w:bCs/>
                <w:color w:val="0F243E"/>
                <w:sz w:val="20"/>
                <w:szCs w:val="20"/>
              </w:rPr>
            </w:pPr>
            <w:r w:rsidRPr="002A2B77">
              <w:rPr>
                <w:rFonts w:ascii="Verdana" w:hAnsi="Verdana"/>
                <w:b/>
                <w:bCs/>
                <w:color w:val="0F243E"/>
                <w:sz w:val="20"/>
                <w:szCs w:val="20"/>
              </w:rPr>
              <w:t>Action</w:t>
            </w:r>
          </w:p>
        </w:tc>
      </w:tr>
      <w:tr w:rsidR="00FA729B" w:rsidRPr="00CA2E42" w14:paraId="6F605714" w14:textId="77777777" w:rsidTr="009A79FC">
        <w:tc>
          <w:tcPr>
            <w:tcW w:w="957" w:type="dxa"/>
          </w:tcPr>
          <w:p w14:paraId="2698BED4" w14:textId="5C845BAC" w:rsidR="00164EAD" w:rsidRDefault="005C42D3" w:rsidP="00BC528B">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61</w:t>
            </w:r>
          </w:p>
          <w:p w14:paraId="69614CE6" w14:textId="77777777" w:rsidR="00E41958" w:rsidRDefault="00E41958" w:rsidP="00BC528B">
            <w:pPr>
              <w:spacing w:after="0"/>
              <w:rPr>
                <w:rFonts w:ascii="Verdana" w:hAnsi="Verdana"/>
                <w:b/>
                <w:bCs/>
                <w:sz w:val="20"/>
                <w:szCs w:val="20"/>
              </w:rPr>
            </w:pPr>
          </w:p>
          <w:p w14:paraId="2A1347B4" w14:textId="3F8FD093" w:rsidR="00E41958" w:rsidRPr="00E41958" w:rsidRDefault="005C42D3" w:rsidP="00BC528B">
            <w:pPr>
              <w:spacing w:after="0"/>
              <w:rPr>
                <w:rFonts w:ascii="Verdana" w:hAnsi="Verdana"/>
                <w:sz w:val="20"/>
                <w:szCs w:val="20"/>
              </w:rPr>
            </w:pPr>
            <w:r>
              <w:rPr>
                <w:rFonts w:ascii="Verdana" w:hAnsi="Verdana"/>
                <w:sz w:val="20"/>
                <w:szCs w:val="20"/>
              </w:rPr>
              <w:t>5</w:t>
            </w:r>
            <w:r w:rsidR="00876E20">
              <w:rPr>
                <w:rFonts w:ascii="Verdana" w:hAnsi="Verdana"/>
                <w:sz w:val="20"/>
                <w:szCs w:val="20"/>
              </w:rPr>
              <w:t>61</w:t>
            </w:r>
            <w:r w:rsidR="009E26C4">
              <w:rPr>
                <w:rFonts w:ascii="Verdana" w:hAnsi="Verdana"/>
                <w:sz w:val="20"/>
                <w:szCs w:val="20"/>
              </w:rPr>
              <w:t>.1</w:t>
            </w:r>
          </w:p>
        </w:tc>
        <w:tc>
          <w:tcPr>
            <w:tcW w:w="7952" w:type="dxa"/>
          </w:tcPr>
          <w:p w14:paraId="396427C2" w14:textId="5A20D2E2" w:rsidR="00164EAD" w:rsidRDefault="00164EAD" w:rsidP="00164EAD">
            <w:pPr>
              <w:spacing w:after="0"/>
              <w:jc w:val="both"/>
              <w:rPr>
                <w:rFonts w:ascii="Verdana" w:hAnsi="Verdana"/>
                <w:b/>
                <w:bCs/>
                <w:sz w:val="20"/>
                <w:szCs w:val="20"/>
              </w:rPr>
            </w:pPr>
            <w:r w:rsidRPr="00E525A4">
              <w:rPr>
                <w:rFonts w:ascii="Verdana" w:hAnsi="Verdana"/>
                <w:b/>
                <w:bCs/>
                <w:sz w:val="20"/>
                <w:szCs w:val="20"/>
              </w:rPr>
              <w:t>Apologies &amp; Acceptance of Absence</w:t>
            </w:r>
            <w:r>
              <w:rPr>
                <w:rFonts w:ascii="Verdana" w:hAnsi="Verdana"/>
                <w:b/>
                <w:bCs/>
                <w:sz w:val="20"/>
                <w:szCs w:val="20"/>
              </w:rPr>
              <w:t xml:space="preserve"> </w:t>
            </w:r>
          </w:p>
          <w:p w14:paraId="3846FC06" w14:textId="163F3671" w:rsidR="00164EAD" w:rsidRDefault="00164EAD" w:rsidP="00164EAD">
            <w:pPr>
              <w:spacing w:after="0"/>
              <w:jc w:val="both"/>
              <w:rPr>
                <w:rFonts w:ascii="Verdana" w:hAnsi="Verdana"/>
                <w:b/>
                <w:bCs/>
                <w:sz w:val="20"/>
                <w:szCs w:val="20"/>
              </w:rPr>
            </w:pPr>
          </w:p>
          <w:p w14:paraId="2E967928" w14:textId="77777777" w:rsidR="00876E20" w:rsidRDefault="00DC417C" w:rsidP="00876E20">
            <w:pPr>
              <w:spacing w:after="0"/>
              <w:ind w:left="1440" w:hanging="1440"/>
              <w:rPr>
                <w:rFonts w:ascii="Verdana" w:hAnsi="Verdana"/>
                <w:sz w:val="20"/>
                <w:szCs w:val="20"/>
              </w:rPr>
            </w:pPr>
            <w:r>
              <w:rPr>
                <w:rFonts w:ascii="Verdana" w:hAnsi="Verdana"/>
                <w:sz w:val="20"/>
                <w:szCs w:val="20"/>
              </w:rPr>
              <w:t>Cll</w:t>
            </w:r>
            <w:r w:rsidR="00D73486">
              <w:rPr>
                <w:rFonts w:ascii="Verdana" w:hAnsi="Verdana"/>
                <w:sz w:val="20"/>
                <w:szCs w:val="20"/>
              </w:rPr>
              <w:t>r</w:t>
            </w:r>
            <w:r w:rsidR="00FC63E8">
              <w:rPr>
                <w:rFonts w:ascii="Verdana" w:hAnsi="Verdana"/>
                <w:sz w:val="20"/>
                <w:szCs w:val="20"/>
              </w:rPr>
              <w:t>s</w:t>
            </w:r>
            <w:r w:rsidR="00D73486">
              <w:rPr>
                <w:rFonts w:ascii="Verdana" w:hAnsi="Verdana"/>
                <w:sz w:val="20"/>
                <w:szCs w:val="20"/>
              </w:rPr>
              <w:t>.</w:t>
            </w:r>
            <w:r w:rsidR="00FC63E8">
              <w:rPr>
                <w:rFonts w:ascii="Verdana" w:hAnsi="Verdana"/>
                <w:sz w:val="18"/>
                <w:szCs w:val="18"/>
              </w:rPr>
              <w:t xml:space="preserve"> Rob Strachan </w:t>
            </w:r>
            <w:r w:rsidR="00EE7ABB">
              <w:rPr>
                <w:rFonts w:ascii="Verdana" w:hAnsi="Verdana"/>
                <w:sz w:val="18"/>
                <w:szCs w:val="18"/>
              </w:rPr>
              <w:t xml:space="preserve">and </w:t>
            </w:r>
            <w:r w:rsidR="00876E20">
              <w:rPr>
                <w:rFonts w:ascii="Verdana" w:hAnsi="Verdana"/>
                <w:sz w:val="18"/>
                <w:szCs w:val="18"/>
              </w:rPr>
              <w:t>Tony Howarth</w:t>
            </w:r>
            <w:r w:rsidR="00EE7ABB">
              <w:rPr>
                <w:rFonts w:ascii="Verdana" w:hAnsi="Verdana"/>
                <w:sz w:val="18"/>
                <w:szCs w:val="18"/>
              </w:rPr>
              <w:t xml:space="preserve"> </w:t>
            </w:r>
            <w:r>
              <w:rPr>
                <w:rFonts w:ascii="Verdana" w:hAnsi="Verdana"/>
                <w:sz w:val="20"/>
                <w:szCs w:val="20"/>
              </w:rPr>
              <w:t>submitted</w:t>
            </w:r>
            <w:r w:rsidR="00482349">
              <w:rPr>
                <w:rFonts w:ascii="Verdana" w:hAnsi="Verdana"/>
                <w:sz w:val="20"/>
                <w:szCs w:val="20"/>
              </w:rPr>
              <w:t xml:space="preserve"> </w:t>
            </w:r>
            <w:r w:rsidR="0032428E">
              <w:rPr>
                <w:rFonts w:ascii="Verdana" w:hAnsi="Verdana"/>
                <w:sz w:val="20"/>
                <w:szCs w:val="20"/>
              </w:rPr>
              <w:t>their</w:t>
            </w:r>
            <w:r w:rsidR="00123300">
              <w:rPr>
                <w:rFonts w:ascii="Verdana" w:hAnsi="Verdana"/>
                <w:sz w:val="20"/>
                <w:szCs w:val="20"/>
              </w:rPr>
              <w:t xml:space="preserve"> </w:t>
            </w:r>
            <w:r>
              <w:rPr>
                <w:rFonts w:ascii="Verdana" w:hAnsi="Verdana"/>
                <w:sz w:val="20"/>
                <w:szCs w:val="20"/>
              </w:rPr>
              <w:t xml:space="preserve">apologies </w:t>
            </w:r>
            <w:r w:rsidR="00876E20">
              <w:rPr>
                <w:rFonts w:ascii="Verdana" w:hAnsi="Verdana"/>
                <w:sz w:val="20"/>
                <w:szCs w:val="20"/>
              </w:rPr>
              <w:t>f</w:t>
            </w:r>
            <w:r>
              <w:rPr>
                <w:rFonts w:ascii="Verdana" w:hAnsi="Verdana"/>
                <w:sz w:val="20"/>
                <w:szCs w:val="20"/>
              </w:rPr>
              <w:t>or</w:t>
            </w:r>
            <w:r w:rsidR="00E77B41">
              <w:rPr>
                <w:rFonts w:ascii="Verdana" w:hAnsi="Verdana"/>
                <w:sz w:val="20"/>
                <w:szCs w:val="20"/>
              </w:rPr>
              <w:t xml:space="preserve"> </w:t>
            </w:r>
            <w:r>
              <w:rPr>
                <w:rFonts w:ascii="Verdana" w:hAnsi="Verdana"/>
                <w:sz w:val="20"/>
                <w:szCs w:val="20"/>
              </w:rPr>
              <w:t>tonight’s</w:t>
            </w:r>
            <w:r w:rsidR="00EE7ABB">
              <w:rPr>
                <w:rFonts w:ascii="Verdana" w:hAnsi="Verdana"/>
                <w:sz w:val="20"/>
                <w:szCs w:val="20"/>
              </w:rPr>
              <w:t xml:space="preserve"> </w:t>
            </w:r>
          </w:p>
          <w:p w14:paraId="40B28FEB" w14:textId="47B9664D" w:rsidR="00FD06D9" w:rsidRPr="000620DD" w:rsidRDefault="00DC417C" w:rsidP="00876E20">
            <w:pPr>
              <w:spacing w:after="0"/>
              <w:ind w:left="1440" w:hanging="1440"/>
              <w:rPr>
                <w:rFonts w:ascii="Verdana" w:hAnsi="Verdana"/>
                <w:sz w:val="20"/>
                <w:szCs w:val="20"/>
              </w:rPr>
            </w:pPr>
            <w:r>
              <w:rPr>
                <w:rFonts w:ascii="Verdana" w:hAnsi="Verdana"/>
                <w:sz w:val="20"/>
                <w:szCs w:val="20"/>
              </w:rPr>
              <w:t>meeting</w:t>
            </w:r>
            <w:r w:rsidR="00A04C31">
              <w:rPr>
                <w:rFonts w:ascii="Verdana" w:hAnsi="Verdana"/>
                <w:sz w:val="20"/>
                <w:szCs w:val="20"/>
              </w:rPr>
              <w:t>.</w:t>
            </w:r>
          </w:p>
        </w:tc>
        <w:tc>
          <w:tcPr>
            <w:tcW w:w="1749" w:type="dxa"/>
          </w:tcPr>
          <w:p w14:paraId="1D4807CF" w14:textId="30E1BBD1" w:rsidR="00FA729B" w:rsidRDefault="00FA729B" w:rsidP="006828A3">
            <w:pPr>
              <w:spacing w:after="0"/>
              <w:rPr>
                <w:rFonts w:ascii="Verdana" w:hAnsi="Verdana"/>
                <w:bCs/>
                <w:color w:val="0F243E"/>
                <w:sz w:val="16"/>
                <w:szCs w:val="16"/>
              </w:rPr>
            </w:pPr>
          </w:p>
        </w:tc>
      </w:tr>
      <w:tr w:rsidR="001372D5" w:rsidRPr="00CA2E42" w14:paraId="413E6EDF" w14:textId="77777777" w:rsidTr="009A79FC">
        <w:tc>
          <w:tcPr>
            <w:tcW w:w="957" w:type="dxa"/>
          </w:tcPr>
          <w:p w14:paraId="0A9A3A95" w14:textId="4B6B87E0" w:rsidR="001372D5" w:rsidRDefault="005C42D3" w:rsidP="001372D5">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62</w:t>
            </w:r>
          </w:p>
          <w:p w14:paraId="226EE2DA" w14:textId="4B16235F" w:rsidR="001372D5" w:rsidRDefault="001372D5" w:rsidP="001372D5">
            <w:pPr>
              <w:spacing w:after="0"/>
              <w:rPr>
                <w:rFonts w:ascii="Verdana" w:hAnsi="Verdana"/>
                <w:b/>
                <w:bCs/>
                <w:sz w:val="20"/>
                <w:szCs w:val="20"/>
              </w:rPr>
            </w:pPr>
          </w:p>
          <w:p w14:paraId="2B57E03C" w14:textId="77777777" w:rsidR="001372D5" w:rsidRDefault="001372D5" w:rsidP="001372D5">
            <w:pPr>
              <w:spacing w:after="0"/>
              <w:rPr>
                <w:rFonts w:ascii="Verdana" w:hAnsi="Verdana"/>
                <w:b/>
                <w:bCs/>
                <w:sz w:val="20"/>
                <w:szCs w:val="20"/>
              </w:rPr>
            </w:pPr>
          </w:p>
          <w:p w14:paraId="52241215" w14:textId="27436022" w:rsidR="003C23C7" w:rsidRPr="00792BB3" w:rsidRDefault="005C42D3" w:rsidP="00195882">
            <w:pPr>
              <w:spacing w:after="0"/>
              <w:rPr>
                <w:rFonts w:ascii="Verdana" w:hAnsi="Verdana"/>
                <w:sz w:val="20"/>
                <w:szCs w:val="20"/>
              </w:rPr>
            </w:pPr>
            <w:r>
              <w:rPr>
                <w:rFonts w:ascii="Verdana" w:hAnsi="Verdana"/>
                <w:sz w:val="20"/>
                <w:szCs w:val="20"/>
              </w:rPr>
              <w:t>5</w:t>
            </w:r>
            <w:r w:rsidR="00876E20">
              <w:rPr>
                <w:rFonts w:ascii="Verdana" w:hAnsi="Verdana"/>
                <w:sz w:val="20"/>
                <w:szCs w:val="20"/>
              </w:rPr>
              <w:t>62</w:t>
            </w:r>
            <w:r w:rsidR="001372D5">
              <w:rPr>
                <w:rFonts w:ascii="Verdana" w:hAnsi="Verdana"/>
                <w:sz w:val="20"/>
                <w:szCs w:val="20"/>
              </w:rPr>
              <w:t>.1</w:t>
            </w:r>
          </w:p>
        </w:tc>
        <w:tc>
          <w:tcPr>
            <w:tcW w:w="7952" w:type="dxa"/>
          </w:tcPr>
          <w:p w14:paraId="0C923D8A" w14:textId="5096F280" w:rsidR="001372D5" w:rsidRDefault="005965CB" w:rsidP="001372D5">
            <w:pPr>
              <w:spacing w:after="0"/>
              <w:jc w:val="both"/>
              <w:rPr>
                <w:rFonts w:ascii="Verdana" w:hAnsi="Verdana"/>
                <w:bCs/>
                <w:sz w:val="20"/>
                <w:szCs w:val="20"/>
              </w:rPr>
            </w:pPr>
            <w:r>
              <w:rPr>
                <w:rFonts w:ascii="Verdana" w:hAnsi="Verdana"/>
                <w:b/>
                <w:sz w:val="20"/>
                <w:szCs w:val="20"/>
              </w:rPr>
              <w:t>Public Participation</w:t>
            </w:r>
            <w:r w:rsidR="001372D5">
              <w:rPr>
                <w:rFonts w:ascii="Verdana" w:hAnsi="Verdana"/>
                <w:b/>
                <w:sz w:val="20"/>
                <w:szCs w:val="20"/>
              </w:rPr>
              <w:t xml:space="preserve"> – </w:t>
            </w:r>
            <w:r w:rsidR="001372D5">
              <w:rPr>
                <w:rFonts w:ascii="Verdana" w:hAnsi="Verdana"/>
                <w:bCs/>
                <w:sz w:val="20"/>
                <w:szCs w:val="20"/>
              </w:rPr>
              <w:t>this will be limited to 15 minutes (5 minutes per speaker)</w:t>
            </w:r>
          </w:p>
          <w:p w14:paraId="75F311EE" w14:textId="77777777" w:rsidR="003C23C7" w:rsidRDefault="003C23C7" w:rsidP="001372D5">
            <w:pPr>
              <w:spacing w:after="0"/>
              <w:jc w:val="both"/>
              <w:rPr>
                <w:rFonts w:ascii="Verdana" w:hAnsi="Verdana"/>
                <w:bCs/>
                <w:sz w:val="20"/>
                <w:szCs w:val="20"/>
              </w:rPr>
            </w:pPr>
          </w:p>
          <w:p w14:paraId="7D572F15" w14:textId="21915F57" w:rsidR="00F70409" w:rsidRDefault="00611D04" w:rsidP="001372D5">
            <w:pPr>
              <w:spacing w:after="0"/>
              <w:jc w:val="both"/>
              <w:rPr>
                <w:rFonts w:ascii="Verdana" w:hAnsi="Verdana"/>
                <w:bCs/>
                <w:sz w:val="20"/>
                <w:szCs w:val="20"/>
              </w:rPr>
            </w:pPr>
            <w:r>
              <w:rPr>
                <w:rFonts w:ascii="Verdana" w:hAnsi="Verdana"/>
                <w:bCs/>
                <w:sz w:val="20"/>
                <w:szCs w:val="20"/>
              </w:rPr>
              <w:t>Two</w:t>
            </w:r>
            <w:r w:rsidR="00BD60F9">
              <w:rPr>
                <w:rFonts w:ascii="Verdana" w:hAnsi="Verdana"/>
                <w:bCs/>
                <w:sz w:val="20"/>
                <w:szCs w:val="20"/>
              </w:rPr>
              <w:t xml:space="preserve"> residents attended and Lynn Marshall reported that in their opinion grass cutting contractor Andy Walker is doing a marvellous job, parish areas look better than they have in a long time.  She understood that he has received abusive messages from unknown senders.</w:t>
            </w:r>
          </w:p>
          <w:p w14:paraId="1A1E1C69" w14:textId="77777777" w:rsidR="00BD60F9" w:rsidRDefault="00BD60F9" w:rsidP="001372D5">
            <w:pPr>
              <w:spacing w:after="0"/>
              <w:jc w:val="both"/>
              <w:rPr>
                <w:rFonts w:ascii="Verdana" w:hAnsi="Verdana"/>
                <w:bCs/>
                <w:sz w:val="20"/>
                <w:szCs w:val="20"/>
              </w:rPr>
            </w:pPr>
            <w:r>
              <w:rPr>
                <w:rFonts w:ascii="Verdana" w:hAnsi="Verdana"/>
                <w:bCs/>
                <w:sz w:val="20"/>
                <w:szCs w:val="20"/>
              </w:rPr>
              <w:t>Thank you to Cllr. Louise Cotter for tending the tubs on Longdon Green.</w:t>
            </w:r>
          </w:p>
          <w:p w14:paraId="4F737B37" w14:textId="77777777" w:rsidR="00BD60F9" w:rsidRDefault="00BD60F9" w:rsidP="001372D5">
            <w:pPr>
              <w:spacing w:after="0"/>
              <w:jc w:val="both"/>
              <w:rPr>
                <w:rFonts w:ascii="Verdana" w:hAnsi="Verdana"/>
                <w:bCs/>
                <w:sz w:val="20"/>
                <w:szCs w:val="20"/>
              </w:rPr>
            </w:pPr>
          </w:p>
          <w:p w14:paraId="7768932D" w14:textId="2A3CB712" w:rsidR="00BD60F9" w:rsidRDefault="00BD60F9" w:rsidP="001372D5">
            <w:pPr>
              <w:spacing w:after="0"/>
              <w:jc w:val="both"/>
              <w:rPr>
                <w:rFonts w:ascii="Verdana" w:hAnsi="Verdana"/>
                <w:bCs/>
                <w:sz w:val="20"/>
                <w:szCs w:val="20"/>
              </w:rPr>
            </w:pPr>
            <w:r>
              <w:rPr>
                <w:rFonts w:ascii="Verdana" w:hAnsi="Verdana"/>
                <w:bCs/>
                <w:sz w:val="20"/>
                <w:szCs w:val="20"/>
              </w:rPr>
              <w:t>A lady</w:t>
            </w:r>
            <w:r w:rsidR="00981D14">
              <w:rPr>
                <w:rFonts w:ascii="Verdana" w:hAnsi="Verdana"/>
                <w:bCs/>
                <w:sz w:val="20"/>
                <w:szCs w:val="20"/>
              </w:rPr>
              <w:t>,</w:t>
            </w:r>
            <w:r>
              <w:rPr>
                <w:rFonts w:ascii="Verdana" w:hAnsi="Verdana"/>
                <w:bCs/>
                <w:sz w:val="20"/>
                <w:szCs w:val="20"/>
              </w:rPr>
              <w:t xml:space="preserve"> Anne Marshall is about to move into the parish and is looking forward to joining the community</w:t>
            </w:r>
            <w:r w:rsidR="00B17B23">
              <w:rPr>
                <w:rFonts w:ascii="Verdana" w:hAnsi="Verdana"/>
                <w:bCs/>
                <w:sz w:val="20"/>
                <w:szCs w:val="20"/>
              </w:rPr>
              <w:t xml:space="preserve"> and will be volunteering for litter picking and other jobs as required.</w:t>
            </w:r>
          </w:p>
          <w:p w14:paraId="7E758E63" w14:textId="77777777" w:rsidR="00B17B23" w:rsidRDefault="00B17B23" w:rsidP="001372D5">
            <w:pPr>
              <w:spacing w:after="0"/>
              <w:jc w:val="both"/>
              <w:rPr>
                <w:rFonts w:ascii="Verdana" w:hAnsi="Verdana"/>
                <w:bCs/>
                <w:sz w:val="20"/>
                <w:szCs w:val="20"/>
              </w:rPr>
            </w:pPr>
          </w:p>
          <w:p w14:paraId="59581A7F" w14:textId="3C8088B4" w:rsidR="00B17B23" w:rsidRDefault="00611D04" w:rsidP="001372D5">
            <w:pPr>
              <w:spacing w:after="0"/>
              <w:jc w:val="both"/>
              <w:rPr>
                <w:rFonts w:ascii="Verdana" w:hAnsi="Verdana"/>
                <w:bCs/>
                <w:sz w:val="20"/>
                <w:szCs w:val="20"/>
              </w:rPr>
            </w:pPr>
            <w:r>
              <w:rPr>
                <w:rFonts w:ascii="Verdana" w:hAnsi="Verdana"/>
                <w:bCs/>
                <w:sz w:val="20"/>
                <w:szCs w:val="20"/>
              </w:rPr>
              <w:t xml:space="preserve">Two </w:t>
            </w:r>
            <w:r w:rsidR="00B17B23">
              <w:rPr>
                <w:rFonts w:ascii="Verdana" w:hAnsi="Verdana"/>
                <w:bCs/>
                <w:sz w:val="20"/>
                <w:szCs w:val="20"/>
              </w:rPr>
              <w:t>other residents Anne Mulligan and Jamie reported the broken fence, overgrown trees and hedgerow on Grange Hill and Lower Way Upper Longdon, vehicles have damaged the roadway to avoid the overgrowth, the land belongs to SCC.  Cllr. Trevor Johnson (Vice-chairman) reported that a quote has been obtained to prune the trees and shrubs but we’re waiting on SCC as to whether they will do the work or the parish council.  County Cllr. Janet Higgins reported that she will follow it up and let the clerk know.</w:t>
            </w:r>
          </w:p>
          <w:p w14:paraId="47E1D71F" w14:textId="77777777" w:rsidR="00B17B23" w:rsidRDefault="00B17B23" w:rsidP="001372D5">
            <w:pPr>
              <w:spacing w:after="0"/>
              <w:jc w:val="both"/>
              <w:rPr>
                <w:rFonts w:ascii="Verdana" w:hAnsi="Verdana"/>
                <w:bCs/>
                <w:sz w:val="20"/>
                <w:szCs w:val="20"/>
              </w:rPr>
            </w:pPr>
          </w:p>
          <w:p w14:paraId="6A248BA4" w14:textId="77777777" w:rsidR="00B17B23" w:rsidRDefault="00B17B23" w:rsidP="001372D5">
            <w:pPr>
              <w:spacing w:after="0"/>
              <w:jc w:val="both"/>
              <w:rPr>
                <w:rFonts w:ascii="Verdana" w:hAnsi="Verdana"/>
                <w:bCs/>
                <w:sz w:val="20"/>
                <w:szCs w:val="20"/>
              </w:rPr>
            </w:pPr>
            <w:r>
              <w:rPr>
                <w:rFonts w:ascii="Verdana" w:hAnsi="Verdana"/>
                <w:bCs/>
                <w:sz w:val="20"/>
                <w:szCs w:val="20"/>
              </w:rPr>
              <w:t>One of the residents also asked if the minutes can be posted on the notice boards as not everyone has access to the internet, this was agreed.</w:t>
            </w:r>
          </w:p>
          <w:p w14:paraId="0E4FFE3C" w14:textId="77777777" w:rsidR="00B17B23" w:rsidRDefault="00B17B23" w:rsidP="001372D5">
            <w:pPr>
              <w:spacing w:after="0"/>
              <w:jc w:val="both"/>
              <w:rPr>
                <w:rFonts w:ascii="Verdana" w:hAnsi="Verdana"/>
                <w:bCs/>
                <w:sz w:val="20"/>
                <w:szCs w:val="20"/>
              </w:rPr>
            </w:pPr>
          </w:p>
          <w:p w14:paraId="4CD684D2" w14:textId="3E19C0E7" w:rsidR="00B17B23" w:rsidRPr="00FE37AB" w:rsidRDefault="00B17B23" w:rsidP="001372D5">
            <w:pPr>
              <w:spacing w:after="0"/>
              <w:jc w:val="both"/>
              <w:rPr>
                <w:rFonts w:ascii="Verdana" w:hAnsi="Verdana"/>
                <w:bCs/>
                <w:sz w:val="20"/>
                <w:szCs w:val="20"/>
              </w:rPr>
            </w:pPr>
            <w:r>
              <w:rPr>
                <w:rFonts w:ascii="Verdana" w:hAnsi="Verdana"/>
                <w:bCs/>
                <w:sz w:val="20"/>
                <w:szCs w:val="20"/>
              </w:rPr>
              <w:t>The residents left the meeting at 7.pm</w:t>
            </w:r>
          </w:p>
        </w:tc>
        <w:tc>
          <w:tcPr>
            <w:tcW w:w="1749" w:type="dxa"/>
          </w:tcPr>
          <w:p w14:paraId="5CB25A48" w14:textId="4DD0FC47" w:rsidR="001372D5" w:rsidRPr="00387465" w:rsidRDefault="001372D5" w:rsidP="001372D5">
            <w:pPr>
              <w:spacing w:after="0"/>
              <w:jc w:val="center"/>
              <w:rPr>
                <w:rFonts w:ascii="Verdana" w:hAnsi="Verdana"/>
                <w:b/>
                <w:color w:val="0F243E"/>
                <w:sz w:val="16"/>
                <w:szCs w:val="16"/>
              </w:rPr>
            </w:pPr>
          </w:p>
        </w:tc>
      </w:tr>
      <w:tr w:rsidR="00BE583C" w:rsidRPr="00CA2E42" w14:paraId="401DA75F" w14:textId="77777777" w:rsidTr="009A79FC">
        <w:tc>
          <w:tcPr>
            <w:tcW w:w="957" w:type="dxa"/>
          </w:tcPr>
          <w:p w14:paraId="01D0FE9D" w14:textId="33DF69A0" w:rsidR="00BE583C" w:rsidRDefault="005C42D3" w:rsidP="001372D5">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63</w:t>
            </w:r>
          </w:p>
          <w:p w14:paraId="131E2C49" w14:textId="77777777" w:rsidR="00BE583C" w:rsidRDefault="00BE583C" w:rsidP="001372D5">
            <w:pPr>
              <w:spacing w:after="0"/>
              <w:rPr>
                <w:rFonts w:ascii="Verdana" w:hAnsi="Verdana"/>
                <w:b/>
                <w:bCs/>
                <w:sz w:val="20"/>
                <w:szCs w:val="20"/>
              </w:rPr>
            </w:pPr>
          </w:p>
          <w:p w14:paraId="02A06EE9" w14:textId="41FFB7F7" w:rsidR="00D631BE" w:rsidRDefault="005C42D3" w:rsidP="001372D5">
            <w:pPr>
              <w:spacing w:after="0"/>
              <w:rPr>
                <w:rFonts w:ascii="Verdana" w:hAnsi="Verdana"/>
                <w:sz w:val="20"/>
                <w:szCs w:val="20"/>
              </w:rPr>
            </w:pPr>
            <w:r>
              <w:rPr>
                <w:rFonts w:ascii="Verdana" w:hAnsi="Verdana"/>
                <w:sz w:val="20"/>
                <w:szCs w:val="20"/>
              </w:rPr>
              <w:t>5</w:t>
            </w:r>
            <w:r w:rsidR="00876E20">
              <w:rPr>
                <w:rFonts w:ascii="Verdana" w:hAnsi="Verdana"/>
                <w:sz w:val="20"/>
                <w:szCs w:val="20"/>
              </w:rPr>
              <w:t>63</w:t>
            </w:r>
            <w:r w:rsidR="00BE583C">
              <w:rPr>
                <w:rFonts w:ascii="Verdana" w:hAnsi="Verdana"/>
                <w:sz w:val="20"/>
                <w:szCs w:val="20"/>
              </w:rPr>
              <w:t>.1</w:t>
            </w:r>
          </w:p>
          <w:p w14:paraId="7EC731E9" w14:textId="7E81529B" w:rsidR="00D631BE" w:rsidRPr="00BE583C" w:rsidRDefault="00D631BE" w:rsidP="001372D5">
            <w:pPr>
              <w:spacing w:after="0"/>
              <w:rPr>
                <w:rFonts w:ascii="Verdana" w:hAnsi="Verdana"/>
                <w:sz w:val="20"/>
                <w:szCs w:val="20"/>
              </w:rPr>
            </w:pPr>
          </w:p>
        </w:tc>
        <w:tc>
          <w:tcPr>
            <w:tcW w:w="7952" w:type="dxa"/>
          </w:tcPr>
          <w:p w14:paraId="48D6E389" w14:textId="77777777" w:rsidR="00BE583C" w:rsidRDefault="00BE583C" w:rsidP="001372D5">
            <w:pPr>
              <w:spacing w:after="0"/>
              <w:jc w:val="both"/>
              <w:rPr>
                <w:rFonts w:ascii="Verdana" w:hAnsi="Verdana"/>
                <w:b/>
                <w:sz w:val="20"/>
                <w:szCs w:val="20"/>
              </w:rPr>
            </w:pPr>
            <w:r>
              <w:rPr>
                <w:rFonts w:ascii="Verdana" w:hAnsi="Verdana"/>
                <w:b/>
                <w:sz w:val="20"/>
                <w:szCs w:val="20"/>
              </w:rPr>
              <w:t>Declaration of Interest</w:t>
            </w:r>
          </w:p>
          <w:p w14:paraId="1D898F64" w14:textId="77777777" w:rsidR="00BE583C" w:rsidRDefault="00BE583C" w:rsidP="001372D5">
            <w:pPr>
              <w:spacing w:after="0"/>
              <w:jc w:val="both"/>
              <w:rPr>
                <w:rFonts w:ascii="Verdana" w:hAnsi="Verdana"/>
                <w:b/>
                <w:sz w:val="20"/>
                <w:szCs w:val="20"/>
              </w:rPr>
            </w:pPr>
          </w:p>
          <w:p w14:paraId="3AD2AF75" w14:textId="505E0557" w:rsidR="00D631BE" w:rsidRPr="00BE583C" w:rsidRDefault="00A628A5" w:rsidP="002A51F0">
            <w:pPr>
              <w:spacing w:after="0"/>
              <w:jc w:val="both"/>
              <w:rPr>
                <w:rFonts w:ascii="Verdana" w:hAnsi="Verdana"/>
                <w:bCs/>
                <w:sz w:val="20"/>
                <w:szCs w:val="20"/>
              </w:rPr>
            </w:pPr>
            <w:r>
              <w:rPr>
                <w:rFonts w:ascii="Verdana" w:hAnsi="Verdana"/>
                <w:bCs/>
                <w:sz w:val="20"/>
                <w:szCs w:val="20"/>
              </w:rPr>
              <w:t xml:space="preserve">Cllr. Louise Cotter declared a non-pecuniary interest in </w:t>
            </w:r>
            <w:r w:rsidR="007F0E55">
              <w:rPr>
                <w:rFonts w:ascii="Verdana" w:hAnsi="Verdana"/>
                <w:bCs/>
                <w:sz w:val="20"/>
                <w:szCs w:val="20"/>
              </w:rPr>
              <w:t>item 8 and a pecuniary interest in item 12.</w:t>
            </w:r>
          </w:p>
        </w:tc>
        <w:tc>
          <w:tcPr>
            <w:tcW w:w="1749" w:type="dxa"/>
          </w:tcPr>
          <w:p w14:paraId="3FA1E010" w14:textId="77777777" w:rsidR="00BE583C" w:rsidRPr="00387465" w:rsidRDefault="00BE583C" w:rsidP="001372D5">
            <w:pPr>
              <w:spacing w:after="0"/>
              <w:jc w:val="center"/>
              <w:rPr>
                <w:rFonts w:ascii="Verdana" w:hAnsi="Verdana"/>
                <w:b/>
                <w:color w:val="0F243E"/>
                <w:sz w:val="16"/>
                <w:szCs w:val="16"/>
              </w:rPr>
            </w:pPr>
          </w:p>
        </w:tc>
      </w:tr>
      <w:tr w:rsidR="001372D5" w:rsidRPr="00CA2E42" w14:paraId="137AB3C4" w14:textId="77777777" w:rsidTr="009A79FC">
        <w:tc>
          <w:tcPr>
            <w:tcW w:w="957" w:type="dxa"/>
          </w:tcPr>
          <w:p w14:paraId="2B388A79" w14:textId="1AB8A0D1" w:rsidR="001372D5" w:rsidRDefault="005C42D3" w:rsidP="001372D5">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64</w:t>
            </w:r>
          </w:p>
          <w:p w14:paraId="2E264401" w14:textId="77777777" w:rsidR="001372D5" w:rsidRDefault="001372D5" w:rsidP="001372D5">
            <w:pPr>
              <w:spacing w:after="0"/>
              <w:rPr>
                <w:rFonts w:ascii="Verdana" w:hAnsi="Verdana"/>
                <w:b/>
                <w:bCs/>
                <w:sz w:val="20"/>
                <w:szCs w:val="20"/>
              </w:rPr>
            </w:pPr>
          </w:p>
          <w:p w14:paraId="4D1910DD" w14:textId="77777777" w:rsidR="001372D5" w:rsidRDefault="001372D5" w:rsidP="001372D5">
            <w:pPr>
              <w:spacing w:after="0"/>
              <w:rPr>
                <w:rFonts w:ascii="Verdana" w:hAnsi="Verdana"/>
                <w:b/>
                <w:bCs/>
                <w:sz w:val="20"/>
                <w:szCs w:val="20"/>
              </w:rPr>
            </w:pPr>
          </w:p>
          <w:p w14:paraId="2E36423E" w14:textId="77777777" w:rsidR="002A51F0" w:rsidRDefault="002A51F0" w:rsidP="001372D5">
            <w:pPr>
              <w:spacing w:after="0"/>
              <w:rPr>
                <w:rFonts w:ascii="Verdana" w:hAnsi="Verdana"/>
                <w:b/>
                <w:bCs/>
                <w:sz w:val="20"/>
                <w:szCs w:val="20"/>
              </w:rPr>
            </w:pPr>
          </w:p>
          <w:p w14:paraId="4FA994C7" w14:textId="77777777" w:rsidR="002A51F0" w:rsidRDefault="002A51F0" w:rsidP="001372D5">
            <w:pPr>
              <w:spacing w:after="0"/>
              <w:rPr>
                <w:rFonts w:ascii="Verdana" w:hAnsi="Verdana"/>
                <w:b/>
                <w:bCs/>
                <w:sz w:val="20"/>
                <w:szCs w:val="20"/>
              </w:rPr>
            </w:pPr>
          </w:p>
          <w:p w14:paraId="62399DA0" w14:textId="371CAB95" w:rsidR="001372D5" w:rsidRPr="00792BB3" w:rsidRDefault="005C42D3" w:rsidP="001372D5">
            <w:pPr>
              <w:spacing w:after="0"/>
              <w:rPr>
                <w:rFonts w:ascii="Verdana" w:hAnsi="Verdana"/>
                <w:sz w:val="20"/>
                <w:szCs w:val="20"/>
              </w:rPr>
            </w:pPr>
            <w:r>
              <w:rPr>
                <w:rFonts w:ascii="Verdana" w:hAnsi="Verdana"/>
                <w:sz w:val="20"/>
                <w:szCs w:val="20"/>
              </w:rPr>
              <w:t>5</w:t>
            </w:r>
            <w:r w:rsidR="00876E20">
              <w:rPr>
                <w:rFonts w:ascii="Verdana" w:hAnsi="Verdana"/>
                <w:sz w:val="20"/>
                <w:szCs w:val="20"/>
              </w:rPr>
              <w:t>64.</w:t>
            </w:r>
            <w:r w:rsidR="001372D5">
              <w:rPr>
                <w:rFonts w:ascii="Verdana" w:hAnsi="Verdana"/>
                <w:sz w:val="20"/>
                <w:szCs w:val="20"/>
              </w:rPr>
              <w:t>1</w:t>
            </w:r>
          </w:p>
        </w:tc>
        <w:tc>
          <w:tcPr>
            <w:tcW w:w="7952" w:type="dxa"/>
          </w:tcPr>
          <w:p w14:paraId="21D00D6E" w14:textId="6D23CA36" w:rsidR="001372D5" w:rsidRDefault="001372D5" w:rsidP="001372D5">
            <w:pPr>
              <w:spacing w:after="0"/>
              <w:jc w:val="both"/>
              <w:rPr>
                <w:rFonts w:ascii="Verdana" w:hAnsi="Verdana"/>
                <w:b/>
                <w:sz w:val="20"/>
                <w:szCs w:val="20"/>
              </w:rPr>
            </w:pPr>
            <w:r>
              <w:rPr>
                <w:rFonts w:ascii="Verdana" w:hAnsi="Verdana"/>
                <w:b/>
                <w:sz w:val="20"/>
                <w:szCs w:val="20"/>
              </w:rPr>
              <w:t xml:space="preserve">Council Minutes: To confirm as a correct record Minutes of the Meeting of the Council held on </w:t>
            </w:r>
            <w:r w:rsidR="00876E20">
              <w:rPr>
                <w:rFonts w:ascii="Verdana" w:hAnsi="Verdana"/>
                <w:b/>
                <w:sz w:val="20"/>
                <w:szCs w:val="20"/>
              </w:rPr>
              <w:t>9</w:t>
            </w:r>
            <w:r w:rsidR="00876E20" w:rsidRPr="00876E20">
              <w:rPr>
                <w:rFonts w:ascii="Verdana" w:hAnsi="Verdana"/>
                <w:b/>
                <w:sz w:val="20"/>
                <w:szCs w:val="20"/>
                <w:vertAlign w:val="superscript"/>
              </w:rPr>
              <w:t>th</w:t>
            </w:r>
            <w:r w:rsidR="00876E20">
              <w:rPr>
                <w:rFonts w:ascii="Verdana" w:hAnsi="Verdana"/>
                <w:b/>
                <w:sz w:val="20"/>
                <w:szCs w:val="20"/>
              </w:rPr>
              <w:t xml:space="preserve"> September</w:t>
            </w:r>
            <w:r w:rsidR="005C42D3">
              <w:rPr>
                <w:rFonts w:ascii="Verdana" w:hAnsi="Verdana"/>
                <w:b/>
                <w:sz w:val="20"/>
                <w:szCs w:val="20"/>
              </w:rPr>
              <w:t xml:space="preserve"> </w:t>
            </w:r>
            <w:r w:rsidR="00195882">
              <w:rPr>
                <w:rFonts w:ascii="Verdana" w:hAnsi="Verdana"/>
                <w:b/>
                <w:sz w:val="20"/>
                <w:szCs w:val="20"/>
              </w:rPr>
              <w:t>2025</w:t>
            </w:r>
          </w:p>
          <w:p w14:paraId="08E0A1DC" w14:textId="77777777" w:rsidR="001372D5" w:rsidRDefault="001372D5" w:rsidP="001372D5">
            <w:pPr>
              <w:spacing w:after="0"/>
              <w:jc w:val="both"/>
              <w:rPr>
                <w:rFonts w:ascii="Verdana" w:hAnsi="Verdana"/>
                <w:b/>
                <w:sz w:val="20"/>
                <w:szCs w:val="20"/>
              </w:rPr>
            </w:pPr>
          </w:p>
          <w:p w14:paraId="5760DFBC" w14:textId="0C4C647A" w:rsidR="001372D5" w:rsidRPr="00792BB3" w:rsidRDefault="001372D5" w:rsidP="001372D5">
            <w:pPr>
              <w:spacing w:after="0"/>
              <w:jc w:val="both"/>
              <w:rPr>
                <w:rFonts w:ascii="Verdana" w:hAnsi="Verdana"/>
                <w:sz w:val="20"/>
                <w:szCs w:val="20"/>
              </w:rPr>
            </w:pPr>
            <w:r>
              <w:rPr>
                <w:rFonts w:ascii="Verdana" w:hAnsi="Verdana"/>
                <w:bCs/>
                <w:sz w:val="20"/>
                <w:szCs w:val="20"/>
              </w:rPr>
              <w:t xml:space="preserve">Resolved that the minutes of the monthly Full Council Meeting held on </w:t>
            </w:r>
            <w:r w:rsidR="00876E20">
              <w:rPr>
                <w:rFonts w:ascii="Verdana" w:hAnsi="Verdana"/>
                <w:bCs/>
                <w:sz w:val="20"/>
                <w:szCs w:val="20"/>
              </w:rPr>
              <w:t>9</w:t>
            </w:r>
            <w:r w:rsidR="00876E20" w:rsidRPr="00876E20">
              <w:rPr>
                <w:rFonts w:ascii="Verdana" w:hAnsi="Verdana"/>
                <w:bCs/>
                <w:sz w:val="20"/>
                <w:szCs w:val="20"/>
                <w:vertAlign w:val="superscript"/>
              </w:rPr>
              <w:t>th</w:t>
            </w:r>
            <w:r w:rsidR="00876E20">
              <w:rPr>
                <w:rFonts w:ascii="Verdana" w:hAnsi="Verdana"/>
                <w:bCs/>
                <w:sz w:val="20"/>
                <w:szCs w:val="20"/>
              </w:rPr>
              <w:t xml:space="preserve"> September</w:t>
            </w:r>
            <w:r w:rsidR="00AF2D77">
              <w:rPr>
                <w:rFonts w:ascii="Verdana" w:hAnsi="Verdana"/>
                <w:bCs/>
                <w:sz w:val="20"/>
                <w:szCs w:val="20"/>
              </w:rPr>
              <w:t xml:space="preserve"> </w:t>
            </w:r>
            <w:r w:rsidR="00195882">
              <w:rPr>
                <w:rFonts w:ascii="Verdana" w:hAnsi="Verdana"/>
                <w:bCs/>
                <w:sz w:val="20"/>
                <w:szCs w:val="20"/>
              </w:rPr>
              <w:t xml:space="preserve">2025 </w:t>
            </w:r>
            <w:r>
              <w:rPr>
                <w:rFonts w:ascii="Verdana" w:hAnsi="Verdana"/>
                <w:bCs/>
                <w:sz w:val="20"/>
                <w:szCs w:val="20"/>
              </w:rPr>
              <w:t>were approved proposed by the Cllr.</w:t>
            </w:r>
            <w:r w:rsidR="00F70409">
              <w:rPr>
                <w:rFonts w:ascii="Verdana" w:hAnsi="Verdana"/>
                <w:bCs/>
                <w:sz w:val="20"/>
                <w:szCs w:val="20"/>
              </w:rPr>
              <w:t xml:space="preserve"> </w:t>
            </w:r>
            <w:r w:rsidR="002A51F0">
              <w:rPr>
                <w:rFonts w:ascii="Verdana" w:hAnsi="Verdana"/>
                <w:bCs/>
                <w:sz w:val="20"/>
                <w:szCs w:val="20"/>
              </w:rPr>
              <w:t>Trevor Johnson (Vice-chairman)</w:t>
            </w:r>
            <w:r w:rsidR="00BE583C">
              <w:rPr>
                <w:rFonts w:ascii="Verdana" w:hAnsi="Verdana"/>
                <w:bCs/>
                <w:sz w:val="20"/>
                <w:szCs w:val="20"/>
              </w:rPr>
              <w:t xml:space="preserve"> </w:t>
            </w:r>
            <w:r>
              <w:rPr>
                <w:rFonts w:ascii="Verdana" w:hAnsi="Verdana"/>
                <w:bCs/>
                <w:sz w:val="20"/>
                <w:szCs w:val="20"/>
              </w:rPr>
              <w:t>seconded Cllr.</w:t>
            </w:r>
            <w:r w:rsidR="002A51F0">
              <w:rPr>
                <w:rFonts w:ascii="Verdana" w:hAnsi="Verdana"/>
                <w:bCs/>
                <w:sz w:val="20"/>
                <w:szCs w:val="20"/>
              </w:rPr>
              <w:t xml:space="preserve"> Louise Cotter</w:t>
            </w:r>
            <w:r w:rsidR="007F0E55">
              <w:rPr>
                <w:rFonts w:ascii="Verdana" w:hAnsi="Verdana"/>
                <w:bCs/>
                <w:sz w:val="20"/>
                <w:szCs w:val="20"/>
              </w:rPr>
              <w:t xml:space="preserve"> </w:t>
            </w:r>
            <w:r>
              <w:rPr>
                <w:rFonts w:ascii="Verdana" w:hAnsi="Verdana"/>
                <w:bCs/>
                <w:sz w:val="20"/>
                <w:szCs w:val="20"/>
              </w:rPr>
              <w:t>and carried.</w:t>
            </w:r>
          </w:p>
        </w:tc>
        <w:tc>
          <w:tcPr>
            <w:tcW w:w="1749" w:type="dxa"/>
          </w:tcPr>
          <w:p w14:paraId="3A741C9E" w14:textId="3D6B473F" w:rsidR="001372D5" w:rsidRDefault="001372D5" w:rsidP="001372D5">
            <w:pPr>
              <w:spacing w:after="0"/>
              <w:jc w:val="center"/>
              <w:rPr>
                <w:rFonts w:ascii="Verdana" w:hAnsi="Verdana"/>
                <w:bCs/>
                <w:color w:val="0F243E"/>
                <w:sz w:val="16"/>
                <w:szCs w:val="16"/>
              </w:rPr>
            </w:pPr>
          </w:p>
        </w:tc>
      </w:tr>
      <w:tr w:rsidR="001372D5" w:rsidRPr="00CA2E42" w14:paraId="07A55835" w14:textId="77777777" w:rsidTr="009A79FC">
        <w:tc>
          <w:tcPr>
            <w:tcW w:w="957" w:type="dxa"/>
          </w:tcPr>
          <w:p w14:paraId="621BBA0E" w14:textId="076F7B1F" w:rsidR="001372D5" w:rsidRDefault="005C42D3" w:rsidP="001372D5">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65</w:t>
            </w:r>
          </w:p>
          <w:p w14:paraId="38937D29" w14:textId="77777777" w:rsidR="001372D5" w:rsidRDefault="001372D5" w:rsidP="001372D5">
            <w:pPr>
              <w:spacing w:after="0"/>
              <w:rPr>
                <w:rFonts w:ascii="Verdana" w:hAnsi="Verdana"/>
                <w:sz w:val="20"/>
                <w:szCs w:val="20"/>
              </w:rPr>
            </w:pPr>
          </w:p>
          <w:p w14:paraId="0C14C1F8" w14:textId="5BDB7BD7" w:rsidR="002D2278" w:rsidRPr="00332975" w:rsidRDefault="005C42D3" w:rsidP="00195882">
            <w:pPr>
              <w:spacing w:after="0"/>
              <w:rPr>
                <w:rFonts w:ascii="Verdana" w:hAnsi="Verdana"/>
                <w:sz w:val="20"/>
                <w:szCs w:val="20"/>
              </w:rPr>
            </w:pPr>
            <w:r>
              <w:rPr>
                <w:rFonts w:ascii="Verdana" w:hAnsi="Verdana"/>
                <w:sz w:val="20"/>
                <w:szCs w:val="20"/>
              </w:rPr>
              <w:lastRenderedPageBreak/>
              <w:t>5</w:t>
            </w:r>
            <w:r w:rsidR="00876E20">
              <w:rPr>
                <w:rFonts w:ascii="Verdana" w:hAnsi="Verdana"/>
                <w:sz w:val="20"/>
                <w:szCs w:val="20"/>
              </w:rPr>
              <w:t>65</w:t>
            </w:r>
            <w:r w:rsidR="001372D5">
              <w:rPr>
                <w:rFonts w:ascii="Verdana" w:hAnsi="Verdana"/>
                <w:sz w:val="20"/>
                <w:szCs w:val="20"/>
              </w:rPr>
              <w:t>.1</w:t>
            </w:r>
          </w:p>
        </w:tc>
        <w:tc>
          <w:tcPr>
            <w:tcW w:w="7952" w:type="dxa"/>
          </w:tcPr>
          <w:p w14:paraId="52CD1085" w14:textId="77777777" w:rsidR="001372D5" w:rsidRDefault="001372D5" w:rsidP="001372D5">
            <w:pPr>
              <w:rPr>
                <w:rFonts w:ascii="Verdana" w:hAnsi="Verdana"/>
                <w:b/>
                <w:bCs/>
                <w:sz w:val="20"/>
                <w:szCs w:val="20"/>
              </w:rPr>
            </w:pPr>
            <w:r>
              <w:rPr>
                <w:rFonts w:ascii="Verdana" w:hAnsi="Verdana"/>
                <w:b/>
                <w:bCs/>
                <w:sz w:val="20"/>
                <w:szCs w:val="20"/>
              </w:rPr>
              <w:lastRenderedPageBreak/>
              <w:t>Matters Arising</w:t>
            </w:r>
          </w:p>
          <w:p w14:paraId="1361EDC3" w14:textId="03F7D6C4" w:rsidR="001372D5" w:rsidRPr="008629F3" w:rsidRDefault="00381FB3" w:rsidP="001372D5">
            <w:pPr>
              <w:rPr>
                <w:rFonts w:ascii="Verdana" w:hAnsi="Verdana"/>
                <w:sz w:val="20"/>
                <w:szCs w:val="20"/>
              </w:rPr>
            </w:pPr>
            <w:r>
              <w:rPr>
                <w:rFonts w:ascii="Verdana" w:hAnsi="Verdana"/>
                <w:bCs/>
                <w:sz w:val="20"/>
                <w:szCs w:val="20"/>
              </w:rPr>
              <w:lastRenderedPageBreak/>
              <w:t>Cllr. Denise Barnicle declared a non-pecuniary interest in minute Nr. 554.6.</w:t>
            </w:r>
          </w:p>
        </w:tc>
        <w:tc>
          <w:tcPr>
            <w:tcW w:w="1749" w:type="dxa"/>
          </w:tcPr>
          <w:p w14:paraId="06978A0E" w14:textId="77777777" w:rsidR="001372D5" w:rsidRDefault="001372D5" w:rsidP="001372D5">
            <w:pPr>
              <w:jc w:val="center"/>
              <w:rPr>
                <w:rFonts w:ascii="Verdana" w:hAnsi="Verdana"/>
                <w:sz w:val="16"/>
                <w:szCs w:val="16"/>
              </w:rPr>
            </w:pPr>
          </w:p>
          <w:p w14:paraId="2EEAFAD4" w14:textId="16E60444" w:rsidR="001372D5" w:rsidRPr="00177C2D" w:rsidRDefault="001372D5" w:rsidP="001372D5">
            <w:pPr>
              <w:rPr>
                <w:rFonts w:ascii="Verdana" w:hAnsi="Verdana"/>
                <w:sz w:val="16"/>
                <w:szCs w:val="16"/>
              </w:rPr>
            </w:pPr>
          </w:p>
        </w:tc>
      </w:tr>
      <w:tr w:rsidR="001372D5" w:rsidRPr="00CA2E42" w14:paraId="3412B644" w14:textId="77777777" w:rsidTr="009A79FC">
        <w:tc>
          <w:tcPr>
            <w:tcW w:w="957" w:type="dxa"/>
          </w:tcPr>
          <w:p w14:paraId="1743CD67" w14:textId="21B4CB85" w:rsidR="00DF5408" w:rsidRDefault="005C42D3" w:rsidP="001372D5">
            <w:pPr>
              <w:spacing w:after="0"/>
              <w:rPr>
                <w:rFonts w:ascii="Verdana" w:hAnsi="Verdana"/>
                <w:b/>
                <w:bCs/>
                <w:sz w:val="20"/>
                <w:szCs w:val="20"/>
              </w:rPr>
            </w:pPr>
            <w:r>
              <w:rPr>
                <w:rFonts w:ascii="Verdana" w:hAnsi="Verdana"/>
                <w:b/>
                <w:bCs/>
                <w:sz w:val="20"/>
                <w:szCs w:val="20"/>
              </w:rPr>
              <w:lastRenderedPageBreak/>
              <w:t>5</w:t>
            </w:r>
            <w:r w:rsidR="00876E20">
              <w:rPr>
                <w:rFonts w:ascii="Verdana" w:hAnsi="Verdana"/>
                <w:b/>
                <w:bCs/>
                <w:sz w:val="20"/>
                <w:szCs w:val="20"/>
              </w:rPr>
              <w:t>66</w:t>
            </w:r>
          </w:p>
          <w:p w14:paraId="645DAD63" w14:textId="77777777" w:rsidR="001372D5" w:rsidRDefault="001372D5" w:rsidP="001372D5">
            <w:pPr>
              <w:spacing w:after="0"/>
              <w:rPr>
                <w:rFonts w:ascii="Verdana" w:hAnsi="Verdana"/>
                <w:b/>
                <w:bCs/>
                <w:sz w:val="20"/>
                <w:szCs w:val="20"/>
              </w:rPr>
            </w:pPr>
          </w:p>
          <w:p w14:paraId="4C64732B" w14:textId="6753E014" w:rsidR="00AF1324" w:rsidRPr="00F27F44" w:rsidRDefault="005C42D3" w:rsidP="009F0FBE">
            <w:pPr>
              <w:spacing w:after="0"/>
              <w:rPr>
                <w:rFonts w:ascii="Verdana" w:hAnsi="Verdana"/>
                <w:sz w:val="20"/>
                <w:szCs w:val="20"/>
              </w:rPr>
            </w:pPr>
            <w:r>
              <w:rPr>
                <w:rFonts w:ascii="Verdana" w:hAnsi="Verdana"/>
                <w:sz w:val="20"/>
                <w:szCs w:val="20"/>
              </w:rPr>
              <w:t>5</w:t>
            </w:r>
            <w:r w:rsidR="00876E20">
              <w:rPr>
                <w:rFonts w:ascii="Verdana" w:hAnsi="Verdana"/>
                <w:sz w:val="20"/>
                <w:szCs w:val="20"/>
              </w:rPr>
              <w:t>66</w:t>
            </w:r>
            <w:r w:rsidR="001372D5">
              <w:rPr>
                <w:rFonts w:ascii="Verdana" w:hAnsi="Verdana"/>
                <w:sz w:val="20"/>
                <w:szCs w:val="20"/>
              </w:rPr>
              <w:t>.1</w:t>
            </w:r>
          </w:p>
        </w:tc>
        <w:tc>
          <w:tcPr>
            <w:tcW w:w="7952" w:type="dxa"/>
          </w:tcPr>
          <w:p w14:paraId="75FDAFE2" w14:textId="4F82DE11" w:rsidR="001372D5" w:rsidRDefault="001372D5" w:rsidP="001372D5">
            <w:pPr>
              <w:spacing w:after="0"/>
              <w:jc w:val="both"/>
              <w:rPr>
                <w:rFonts w:ascii="Verdana" w:hAnsi="Verdana"/>
                <w:i/>
                <w:iCs/>
                <w:sz w:val="20"/>
                <w:szCs w:val="20"/>
              </w:rPr>
            </w:pPr>
            <w:r>
              <w:rPr>
                <w:rFonts w:ascii="Verdana" w:hAnsi="Verdana"/>
                <w:b/>
                <w:bCs/>
                <w:sz w:val="20"/>
                <w:szCs w:val="20"/>
              </w:rPr>
              <w:t>County Councillor’s Report</w:t>
            </w:r>
          </w:p>
          <w:p w14:paraId="6B6F3F2A" w14:textId="569236B7" w:rsidR="003C362C" w:rsidRDefault="003C362C" w:rsidP="00195882">
            <w:pPr>
              <w:spacing w:after="0"/>
              <w:jc w:val="both"/>
              <w:rPr>
                <w:rFonts w:ascii="Verdana" w:hAnsi="Verdana"/>
                <w:sz w:val="20"/>
                <w:szCs w:val="20"/>
              </w:rPr>
            </w:pPr>
          </w:p>
          <w:p w14:paraId="383CCE5A" w14:textId="7238A1DD" w:rsidR="00DF5408" w:rsidRDefault="00885ED8" w:rsidP="00E241FB">
            <w:pPr>
              <w:spacing w:after="0"/>
              <w:jc w:val="both"/>
              <w:rPr>
                <w:rFonts w:ascii="Verdana" w:hAnsi="Verdana"/>
                <w:sz w:val="20"/>
                <w:szCs w:val="20"/>
              </w:rPr>
            </w:pPr>
            <w:r>
              <w:rPr>
                <w:rFonts w:ascii="Verdana" w:hAnsi="Verdana"/>
                <w:sz w:val="20"/>
                <w:szCs w:val="20"/>
              </w:rPr>
              <w:t>Cllr. Janet Higgins reported on the items that were discussed at the last meeting,</w:t>
            </w:r>
            <w:r w:rsidR="007F0E55">
              <w:rPr>
                <w:rFonts w:ascii="Verdana" w:hAnsi="Verdana"/>
                <w:sz w:val="20"/>
                <w:szCs w:val="20"/>
              </w:rPr>
              <w:t xml:space="preserve"> and new items</w:t>
            </w:r>
            <w:r>
              <w:rPr>
                <w:rFonts w:ascii="Verdana" w:hAnsi="Verdana"/>
                <w:sz w:val="20"/>
                <w:szCs w:val="20"/>
              </w:rPr>
              <w:t xml:space="preserve"> namely:</w:t>
            </w:r>
          </w:p>
          <w:p w14:paraId="2433ACC6" w14:textId="1B3712DE" w:rsidR="007F0E55" w:rsidRDefault="007F0E55" w:rsidP="00E241FB">
            <w:pPr>
              <w:spacing w:after="0"/>
              <w:jc w:val="both"/>
              <w:rPr>
                <w:rFonts w:ascii="Verdana" w:hAnsi="Verdana"/>
                <w:sz w:val="20"/>
                <w:szCs w:val="20"/>
              </w:rPr>
            </w:pPr>
            <w:r>
              <w:rPr>
                <w:rFonts w:ascii="Verdana" w:hAnsi="Verdana"/>
                <w:sz w:val="20"/>
                <w:szCs w:val="20"/>
              </w:rPr>
              <w:t>A51 speeding traffic</w:t>
            </w:r>
            <w:r w:rsidR="00381FB3">
              <w:rPr>
                <w:rFonts w:ascii="Verdana" w:hAnsi="Verdana"/>
                <w:sz w:val="20"/>
                <w:szCs w:val="20"/>
              </w:rPr>
              <w:t xml:space="preserve"> – no further comments.</w:t>
            </w:r>
          </w:p>
          <w:p w14:paraId="3B62044C" w14:textId="30D271B8" w:rsidR="007F0E55" w:rsidRDefault="007F0E55" w:rsidP="00E241FB">
            <w:pPr>
              <w:spacing w:after="0"/>
              <w:jc w:val="both"/>
              <w:rPr>
                <w:rFonts w:ascii="Verdana" w:hAnsi="Verdana"/>
                <w:sz w:val="20"/>
                <w:szCs w:val="20"/>
              </w:rPr>
            </w:pPr>
            <w:r>
              <w:rPr>
                <w:rFonts w:ascii="Verdana" w:hAnsi="Verdana"/>
                <w:sz w:val="20"/>
                <w:szCs w:val="20"/>
              </w:rPr>
              <w:t xml:space="preserve">Borough Lane – </w:t>
            </w:r>
            <w:r w:rsidR="00381FB3">
              <w:rPr>
                <w:rFonts w:ascii="Verdana" w:hAnsi="Verdana"/>
                <w:sz w:val="20"/>
                <w:szCs w:val="20"/>
              </w:rPr>
              <w:t>no further comments</w:t>
            </w:r>
          </w:p>
          <w:p w14:paraId="31A4889D" w14:textId="5FC9F573" w:rsidR="00212F2E" w:rsidRDefault="00381FB3" w:rsidP="00381FB3">
            <w:pPr>
              <w:spacing w:after="0"/>
              <w:jc w:val="both"/>
              <w:rPr>
                <w:rFonts w:ascii="Verdana" w:hAnsi="Verdana"/>
                <w:sz w:val="20"/>
                <w:szCs w:val="20"/>
              </w:rPr>
            </w:pPr>
            <w:proofErr w:type="gramStart"/>
            <w:r>
              <w:rPr>
                <w:rFonts w:ascii="Verdana" w:hAnsi="Verdana"/>
                <w:sz w:val="20"/>
                <w:szCs w:val="20"/>
              </w:rPr>
              <w:t>Shavers</w:t>
            </w:r>
            <w:proofErr w:type="gramEnd"/>
            <w:r>
              <w:rPr>
                <w:rFonts w:ascii="Verdana" w:hAnsi="Verdana"/>
                <w:sz w:val="20"/>
                <w:szCs w:val="20"/>
              </w:rPr>
              <w:t xml:space="preserve"> Lane steps – as discussed in item 11.</w:t>
            </w:r>
          </w:p>
          <w:p w14:paraId="054E02CB" w14:textId="46E7B348" w:rsidR="00381FB3" w:rsidRDefault="00381FB3" w:rsidP="00381FB3">
            <w:pPr>
              <w:spacing w:after="0"/>
              <w:jc w:val="both"/>
              <w:rPr>
                <w:rFonts w:ascii="Verdana" w:hAnsi="Verdana"/>
                <w:sz w:val="20"/>
                <w:szCs w:val="20"/>
              </w:rPr>
            </w:pPr>
            <w:r>
              <w:rPr>
                <w:rFonts w:ascii="Verdana" w:hAnsi="Verdana"/>
                <w:sz w:val="20"/>
                <w:szCs w:val="20"/>
              </w:rPr>
              <w:t>Longdon</w:t>
            </w:r>
            <w:r w:rsidR="00FA7D4B">
              <w:rPr>
                <w:rFonts w:ascii="Verdana" w:hAnsi="Verdana"/>
                <w:sz w:val="20"/>
                <w:szCs w:val="20"/>
              </w:rPr>
              <w:t xml:space="preserve"> Hall</w:t>
            </w:r>
            <w:r>
              <w:rPr>
                <w:rFonts w:ascii="Verdana" w:hAnsi="Verdana"/>
                <w:sz w:val="20"/>
                <w:szCs w:val="20"/>
              </w:rPr>
              <w:t xml:space="preserve"> School – Inconsiderate parking.  Highways Officer Garry Hunt is going to arrange a meeting with the school for a full discussion on the problem.</w:t>
            </w:r>
          </w:p>
          <w:p w14:paraId="6F7E68C3" w14:textId="77777777" w:rsidR="00381FB3" w:rsidRDefault="00381FB3" w:rsidP="00381FB3">
            <w:pPr>
              <w:spacing w:after="0"/>
              <w:jc w:val="both"/>
              <w:rPr>
                <w:rFonts w:ascii="Verdana" w:hAnsi="Verdana"/>
                <w:sz w:val="20"/>
                <w:szCs w:val="20"/>
              </w:rPr>
            </w:pPr>
            <w:r>
              <w:rPr>
                <w:rFonts w:ascii="Verdana" w:hAnsi="Verdana"/>
                <w:sz w:val="20"/>
                <w:szCs w:val="20"/>
              </w:rPr>
              <w:t>Longdon Vountary Group – A grant is being issued towards the proposed pantomim</w:t>
            </w:r>
            <w:r w:rsidR="00FA7D4B">
              <w:rPr>
                <w:rFonts w:ascii="Verdana" w:hAnsi="Verdana"/>
                <w:sz w:val="20"/>
                <w:szCs w:val="20"/>
              </w:rPr>
              <w:t>e.</w:t>
            </w:r>
          </w:p>
          <w:p w14:paraId="44A323C5" w14:textId="6FB22098" w:rsidR="00FA7D4B" w:rsidRPr="003C23C7" w:rsidRDefault="00FA7D4B" w:rsidP="00FA7D4B">
            <w:pPr>
              <w:spacing w:after="0"/>
              <w:jc w:val="both"/>
              <w:rPr>
                <w:rFonts w:ascii="Verdana" w:hAnsi="Verdana"/>
                <w:sz w:val="20"/>
                <w:szCs w:val="20"/>
              </w:rPr>
            </w:pPr>
            <w:r>
              <w:rPr>
                <w:rFonts w:ascii="Verdana" w:hAnsi="Verdana"/>
                <w:bCs/>
                <w:sz w:val="20"/>
                <w:szCs w:val="20"/>
              </w:rPr>
              <w:t>A51 RTA data (5 years) – Cllr. Janet Higgins has enquired about the information, no response to date.</w:t>
            </w:r>
          </w:p>
        </w:tc>
        <w:tc>
          <w:tcPr>
            <w:tcW w:w="1749" w:type="dxa"/>
          </w:tcPr>
          <w:p w14:paraId="41A00CAA" w14:textId="21665E2B" w:rsidR="001372D5" w:rsidRDefault="001372D5" w:rsidP="001372D5">
            <w:pPr>
              <w:spacing w:after="0"/>
              <w:jc w:val="center"/>
              <w:rPr>
                <w:rFonts w:ascii="Verdana" w:hAnsi="Verdana"/>
                <w:bCs/>
                <w:color w:val="0F243E"/>
                <w:sz w:val="16"/>
                <w:szCs w:val="16"/>
              </w:rPr>
            </w:pPr>
          </w:p>
        </w:tc>
      </w:tr>
      <w:tr w:rsidR="001372D5" w:rsidRPr="00CA2E42" w14:paraId="47BC7F12" w14:textId="77777777" w:rsidTr="009A79FC">
        <w:tc>
          <w:tcPr>
            <w:tcW w:w="957" w:type="dxa"/>
          </w:tcPr>
          <w:p w14:paraId="095E393A" w14:textId="47DFEB51" w:rsidR="001372D5" w:rsidRDefault="005C42D3" w:rsidP="001372D5">
            <w:pPr>
              <w:spacing w:after="0"/>
              <w:rPr>
                <w:rFonts w:ascii="Verdana" w:hAnsi="Verdana"/>
                <w:b/>
                <w:bCs/>
                <w:sz w:val="20"/>
                <w:szCs w:val="20"/>
              </w:rPr>
            </w:pPr>
            <w:r>
              <w:rPr>
                <w:rFonts w:ascii="Verdana" w:hAnsi="Verdana"/>
                <w:b/>
                <w:bCs/>
                <w:sz w:val="20"/>
                <w:szCs w:val="20"/>
              </w:rPr>
              <w:t>5</w:t>
            </w:r>
            <w:r w:rsidR="00876E20">
              <w:rPr>
                <w:rFonts w:ascii="Verdana" w:hAnsi="Verdana"/>
                <w:b/>
                <w:bCs/>
                <w:sz w:val="20"/>
                <w:szCs w:val="20"/>
              </w:rPr>
              <w:t>67</w:t>
            </w:r>
          </w:p>
          <w:p w14:paraId="0FB08ADC" w14:textId="77777777" w:rsidR="00BD02B5" w:rsidRDefault="00BD02B5" w:rsidP="001372D5">
            <w:pPr>
              <w:spacing w:after="0"/>
              <w:rPr>
                <w:rFonts w:ascii="Verdana" w:hAnsi="Verdana"/>
                <w:b/>
                <w:bCs/>
                <w:sz w:val="20"/>
                <w:szCs w:val="20"/>
              </w:rPr>
            </w:pPr>
          </w:p>
          <w:p w14:paraId="1CDF2D73" w14:textId="4538E5F1" w:rsidR="001372D5" w:rsidRPr="00E15728" w:rsidRDefault="005C42D3" w:rsidP="001372D5">
            <w:pPr>
              <w:spacing w:after="0"/>
              <w:rPr>
                <w:rFonts w:ascii="Verdana" w:hAnsi="Verdana"/>
                <w:sz w:val="20"/>
                <w:szCs w:val="20"/>
              </w:rPr>
            </w:pPr>
            <w:r>
              <w:rPr>
                <w:rFonts w:ascii="Verdana" w:hAnsi="Verdana"/>
                <w:sz w:val="20"/>
                <w:szCs w:val="20"/>
              </w:rPr>
              <w:t>5</w:t>
            </w:r>
            <w:r w:rsidR="00876E20">
              <w:rPr>
                <w:rFonts w:ascii="Verdana" w:hAnsi="Verdana"/>
                <w:sz w:val="20"/>
                <w:szCs w:val="20"/>
              </w:rPr>
              <w:t>67</w:t>
            </w:r>
            <w:r w:rsidR="00BE583C">
              <w:rPr>
                <w:rFonts w:ascii="Verdana" w:hAnsi="Verdana"/>
                <w:sz w:val="20"/>
                <w:szCs w:val="20"/>
              </w:rPr>
              <w:t>.</w:t>
            </w:r>
            <w:r w:rsidR="001372D5">
              <w:rPr>
                <w:rFonts w:ascii="Verdana" w:hAnsi="Verdana"/>
                <w:sz w:val="20"/>
                <w:szCs w:val="20"/>
              </w:rPr>
              <w:t>1</w:t>
            </w:r>
          </w:p>
        </w:tc>
        <w:tc>
          <w:tcPr>
            <w:tcW w:w="7952" w:type="dxa"/>
          </w:tcPr>
          <w:p w14:paraId="023B4FF8" w14:textId="0FD96E32" w:rsidR="00BE583C" w:rsidRPr="00233457" w:rsidRDefault="00D73486" w:rsidP="00A02AFB">
            <w:pPr>
              <w:rPr>
                <w:rFonts w:ascii="Arial" w:hAnsi="Arial" w:cs="Arial"/>
                <w:sz w:val="20"/>
                <w:szCs w:val="20"/>
              </w:rPr>
            </w:pPr>
            <w:r w:rsidRPr="00D73486">
              <w:rPr>
                <w:rFonts w:ascii="Arial" w:hAnsi="Arial" w:cs="Arial"/>
                <w:b/>
                <w:bCs/>
                <w:sz w:val="20"/>
                <w:szCs w:val="20"/>
              </w:rPr>
              <w:t>District Councillor’s Report</w:t>
            </w:r>
            <w:r w:rsidR="00233457">
              <w:rPr>
                <w:rFonts w:ascii="Arial" w:hAnsi="Arial" w:cs="Arial"/>
                <w:b/>
                <w:bCs/>
                <w:sz w:val="20"/>
                <w:szCs w:val="20"/>
              </w:rPr>
              <w:t xml:space="preserve"> </w:t>
            </w:r>
          </w:p>
          <w:p w14:paraId="38DF4EFF" w14:textId="0A3D475F" w:rsidR="00BE583C" w:rsidRPr="00BE583C" w:rsidRDefault="00FC63E8" w:rsidP="007F0E55">
            <w:pPr>
              <w:rPr>
                <w:rFonts w:ascii="Arial" w:hAnsi="Arial" w:cs="Arial"/>
                <w:sz w:val="20"/>
                <w:szCs w:val="20"/>
              </w:rPr>
            </w:pPr>
            <w:r w:rsidRPr="00FC63E8">
              <w:rPr>
                <w:rFonts w:ascii="Arial" w:hAnsi="Arial" w:cs="Arial"/>
                <w:sz w:val="20"/>
                <w:szCs w:val="20"/>
              </w:rPr>
              <w:t> </w:t>
            </w:r>
            <w:r w:rsidR="00381FB3">
              <w:rPr>
                <w:rFonts w:ascii="Arial" w:hAnsi="Arial" w:cs="Arial"/>
                <w:sz w:val="20"/>
                <w:szCs w:val="20"/>
              </w:rPr>
              <w:t>In his absence Cllr. Rob Strachan emailed the Chairman with an update on planning application 25/01072/FUL which has been refused.  He also commented that there were various planning applications and if there were any concerns to contact him.</w:t>
            </w:r>
          </w:p>
        </w:tc>
        <w:tc>
          <w:tcPr>
            <w:tcW w:w="1749" w:type="dxa"/>
          </w:tcPr>
          <w:p w14:paraId="00AF1B29" w14:textId="77777777" w:rsidR="001372D5" w:rsidRDefault="001372D5" w:rsidP="001372D5">
            <w:pPr>
              <w:spacing w:after="0"/>
              <w:jc w:val="center"/>
              <w:rPr>
                <w:rFonts w:ascii="Verdana" w:hAnsi="Verdana"/>
                <w:bCs/>
                <w:color w:val="0F243E"/>
                <w:sz w:val="16"/>
                <w:szCs w:val="16"/>
              </w:rPr>
            </w:pPr>
          </w:p>
          <w:p w14:paraId="33A24B59" w14:textId="77777777" w:rsidR="001372D5" w:rsidRDefault="001372D5" w:rsidP="001372D5">
            <w:pPr>
              <w:spacing w:after="0"/>
              <w:jc w:val="center"/>
              <w:rPr>
                <w:rFonts w:ascii="Verdana" w:hAnsi="Verdana"/>
                <w:bCs/>
                <w:color w:val="0F243E"/>
                <w:sz w:val="16"/>
                <w:szCs w:val="16"/>
              </w:rPr>
            </w:pPr>
          </w:p>
          <w:p w14:paraId="26520A5E" w14:textId="77777777" w:rsidR="001372D5" w:rsidRDefault="001372D5" w:rsidP="001372D5">
            <w:pPr>
              <w:spacing w:after="0"/>
              <w:jc w:val="center"/>
              <w:rPr>
                <w:rFonts w:ascii="Verdana" w:hAnsi="Verdana"/>
                <w:bCs/>
                <w:color w:val="0F243E"/>
                <w:sz w:val="16"/>
                <w:szCs w:val="16"/>
              </w:rPr>
            </w:pPr>
          </w:p>
          <w:p w14:paraId="69E66BA5" w14:textId="363B4499" w:rsidR="001372D5" w:rsidRDefault="001372D5" w:rsidP="001372D5">
            <w:pPr>
              <w:spacing w:after="0"/>
              <w:rPr>
                <w:rFonts w:ascii="Verdana" w:hAnsi="Verdana"/>
                <w:bCs/>
                <w:color w:val="0F243E"/>
                <w:sz w:val="16"/>
                <w:szCs w:val="16"/>
              </w:rPr>
            </w:pPr>
            <w:r>
              <w:rPr>
                <w:rFonts w:ascii="Verdana" w:hAnsi="Verdana"/>
                <w:bCs/>
                <w:color w:val="0F243E"/>
                <w:sz w:val="16"/>
                <w:szCs w:val="16"/>
              </w:rPr>
              <w:t xml:space="preserve"> </w:t>
            </w:r>
          </w:p>
        </w:tc>
      </w:tr>
      <w:tr w:rsidR="001372D5" w:rsidRPr="00CA2E42" w14:paraId="1C32F18B" w14:textId="77777777" w:rsidTr="009A79FC">
        <w:tc>
          <w:tcPr>
            <w:tcW w:w="957" w:type="dxa"/>
          </w:tcPr>
          <w:p w14:paraId="37BBFE1F" w14:textId="27F42C1E" w:rsidR="00973945" w:rsidRDefault="005C42D3" w:rsidP="004C2708">
            <w:pPr>
              <w:spacing w:after="0"/>
              <w:rPr>
                <w:rFonts w:ascii="Verdana" w:hAnsi="Verdana"/>
                <w:b/>
                <w:sz w:val="20"/>
                <w:szCs w:val="20"/>
              </w:rPr>
            </w:pPr>
            <w:r>
              <w:rPr>
                <w:rFonts w:ascii="Verdana" w:hAnsi="Verdana"/>
                <w:b/>
                <w:sz w:val="20"/>
                <w:szCs w:val="20"/>
              </w:rPr>
              <w:t>5</w:t>
            </w:r>
            <w:r w:rsidR="00876E20">
              <w:rPr>
                <w:rFonts w:ascii="Verdana" w:hAnsi="Verdana"/>
                <w:b/>
                <w:sz w:val="20"/>
                <w:szCs w:val="20"/>
              </w:rPr>
              <w:t>68</w:t>
            </w:r>
          </w:p>
          <w:p w14:paraId="146CB5E7" w14:textId="77777777" w:rsidR="00D73486" w:rsidRDefault="00D73486" w:rsidP="004C2708">
            <w:pPr>
              <w:spacing w:after="0"/>
              <w:rPr>
                <w:rFonts w:ascii="Verdana" w:hAnsi="Verdana"/>
                <w:b/>
                <w:sz w:val="20"/>
                <w:szCs w:val="20"/>
              </w:rPr>
            </w:pPr>
          </w:p>
          <w:p w14:paraId="63A1C650" w14:textId="77777777" w:rsidR="008E4C63" w:rsidRDefault="008E4C63" w:rsidP="004C2708">
            <w:pPr>
              <w:spacing w:after="0"/>
              <w:rPr>
                <w:rFonts w:ascii="Verdana" w:hAnsi="Verdana"/>
                <w:b/>
                <w:sz w:val="20"/>
                <w:szCs w:val="20"/>
              </w:rPr>
            </w:pPr>
          </w:p>
          <w:p w14:paraId="4778DFCD" w14:textId="76E2CEAA" w:rsidR="00D73486" w:rsidRDefault="005C42D3" w:rsidP="004C2708">
            <w:pPr>
              <w:spacing w:after="0"/>
              <w:rPr>
                <w:rFonts w:ascii="Verdana" w:hAnsi="Verdana"/>
                <w:bCs/>
                <w:sz w:val="20"/>
                <w:szCs w:val="20"/>
              </w:rPr>
            </w:pPr>
            <w:r>
              <w:rPr>
                <w:rFonts w:ascii="Verdana" w:hAnsi="Verdana"/>
                <w:bCs/>
                <w:sz w:val="20"/>
                <w:szCs w:val="20"/>
              </w:rPr>
              <w:t>5</w:t>
            </w:r>
            <w:r w:rsidR="00876E20">
              <w:rPr>
                <w:rFonts w:ascii="Verdana" w:hAnsi="Verdana"/>
                <w:bCs/>
                <w:sz w:val="20"/>
                <w:szCs w:val="20"/>
              </w:rPr>
              <w:t>68</w:t>
            </w:r>
            <w:r w:rsidR="00D73486">
              <w:rPr>
                <w:rFonts w:ascii="Verdana" w:hAnsi="Verdana"/>
                <w:bCs/>
                <w:sz w:val="20"/>
                <w:szCs w:val="20"/>
              </w:rPr>
              <w:t>.1</w:t>
            </w:r>
          </w:p>
          <w:p w14:paraId="7B375BD9" w14:textId="6B36573D" w:rsidR="00BE583C" w:rsidRDefault="00BE583C" w:rsidP="004C2708">
            <w:pPr>
              <w:spacing w:after="0"/>
              <w:rPr>
                <w:rFonts w:ascii="Verdana" w:hAnsi="Verdana"/>
                <w:bCs/>
                <w:sz w:val="20"/>
                <w:szCs w:val="20"/>
              </w:rPr>
            </w:pPr>
          </w:p>
          <w:p w14:paraId="6A2D0162" w14:textId="77777777" w:rsidR="00CE37C1" w:rsidRDefault="00CE37C1" w:rsidP="004C2708">
            <w:pPr>
              <w:spacing w:after="0"/>
              <w:rPr>
                <w:rFonts w:ascii="Verdana" w:hAnsi="Verdana"/>
                <w:bCs/>
                <w:sz w:val="20"/>
                <w:szCs w:val="20"/>
              </w:rPr>
            </w:pPr>
          </w:p>
          <w:p w14:paraId="61F17E6D" w14:textId="5656C604" w:rsidR="00CE37C1" w:rsidRDefault="00CE37C1" w:rsidP="004C2708">
            <w:pPr>
              <w:spacing w:after="0"/>
              <w:rPr>
                <w:rFonts w:ascii="Verdana" w:hAnsi="Verdana"/>
                <w:bCs/>
                <w:sz w:val="20"/>
                <w:szCs w:val="20"/>
              </w:rPr>
            </w:pPr>
          </w:p>
          <w:p w14:paraId="26CE562C" w14:textId="77777777" w:rsidR="00CE37C1" w:rsidRDefault="00CE37C1" w:rsidP="004C2708">
            <w:pPr>
              <w:spacing w:after="0"/>
              <w:rPr>
                <w:rFonts w:ascii="Verdana" w:hAnsi="Verdana"/>
                <w:bCs/>
                <w:sz w:val="20"/>
                <w:szCs w:val="20"/>
              </w:rPr>
            </w:pPr>
          </w:p>
          <w:p w14:paraId="1EBD7B0F" w14:textId="77777777" w:rsidR="0064518D" w:rsidRDefault="0064518D" w:rsidP="004C2708">
            <w:pPr>
              <w:spacing w:after="0"/>
              <w:rPr>
                <w:rFonts w:ascii="Verdana" w:hAnsi="Verdana"/>
                <w:bCs/>
                <w:sz w:val="20"/>
                <w:szCs w:val="20"/>
              </w:rPr>
            </w:pPr>
          </w:p>
          <w:p w14:paraId="3CECA7E7" w14:textId="439D2FF7" w:rsidR="00BE583C" w:rsidRDefault="00BE583C" w:rsidP="004C2708">
            <w:pPr>
              <w:spacing w:after="0"/>
              <w:rPr>
                <w:rFonts w:ascii="Verdana" w:hAnsi="Verdana"/>
                <w:bCs/>
                <w:sz w:val="20"/>
                <w:szCs w:val="20"/>
              </w:rPr>
            </w:pPr>
          </w:p>
          <w:p w14:paraId="689BED02" w14:textId="77777777" w:rsidR="00B10C07" w:rsidRDefault="00B10C07" w:rsidP="004C2708">
            <w:pPr>
              <w:spacing w:after="0"/>
              <w:rPr>
                <w:rFonts w:ascii="Verdana" w:hAnsi="Verdana"/>
                <w:bCs/>
                <w:sz w:val="20"/>
                <w:szCs w:val="20"/>
              </w:rPr>
            </w:pPr>
          </w:p>
          <w:p w14:paraId="06903F11" w14:textId="77777777" w:rsidR="008E4C63" w:rsidRDefault="008E4C63" w:rsidP="004C2708">
            <w:pPr>
              <w:spacing w:after="0"/>
              <w:rPr>
                <w:rFonts w:ascii="Verdana" w:hAnsi="Verdana"/>
                <w:bCs/>
                <w:sz w:val="20"/>
                <w:szCs w:val="20"/>
              </w:rPr>
            </w:pPr>
          </w:p>
          <w:p w14:paraId="58D60896" w14:textId="03AB7BE5" w:rsidR="008E4C63" w:rsidRDefault="008E4C63" w:rsidP="004C2708">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68.2</w:t>
            </w:r>
          </w:p>
          <w:p w14:paraId="1DC6A0E2" w14:textId="77777777" w:rsidR="008E4C63" w:rsidRDefault="008E4C63" w:rsidP="004C2708">
            <w:pPr>
              <w:spacing w:after="0"/>
              <w:rPr>
                <w:rFonts w:ascii="Verdana" w:hAnsi="Verdana"/>
                <w:bCs/>
                <w:sz w:val="20"/>
                <w:szCs w:val="20"/>
              </w:rPr>
            </w:pPr>
          </w:p>
          <w:p w14:paraId="5C374A3D" w14:textId="77777777" w:rsidR="0058279B" w:rsidRDefault="0058279B" w:rsidP="004C2708">
            <w:pPr>
              <w:spacing w:after="0"/>
              <w:rPr>
                <w:rFonts w:ascii="Verdana" w:hAnsi="Verdana"/>
                <w:bCs/>
                <w:sz w:val="20"/>
                <w:szCs w:val="20"/>
              </w:rPr>
            </w:pPr>
          </w:p>
          <w:p w14:paraId="4B67B843" w14:textId="08719F46" w:rsidR="008E4C63" w:rsidRDefault="008E4C63" w:rsidP="004C2708">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68.3</w:t>
            </w:r>
          </w:p>
          <w:p w14:paraId="50A40592" w14:textId="77777777" w:rsidR="008E4C63" w:rsidRDefault="008E4C63" w:rsidP="004C2708">
            <w:pPr>
              <w:spacing w:after="0"/>
              <w:rPr>
                <w:rFonts w:ascii="Verdana" w:hAnsi="Verdana"/>
                <w:bCs/>
                <w:sz w:val="20"/>
                <w:szCs w:val="20"/>
              </w:rPr>
            </w:pPr>
          </w:p>
          <w:p w14:paraId="30A925C6" w14:textId="77777777" w:rsidR="00981D14" w:rsidRDefault="00981D14" w:rsidP="004C2708">
            <w:pPr>
              <w:spacing w:after="0"/>
              <w:rPr>
                <w:rFonts w:ascii="Verdana" w:hAnsi="Verdana"/>
                <w:bCs/>
                <w:sz w:val="20"/>
                <w:szCs w:val="20"/>
              </w:rPr>
            </w:pPr>
          </w:p>
          <w:p w14:paraId="20387814" w14:textId="2DB26A6A" w:rsidR="008E4C63" w:rsidRDefault="008E4C63" w:rsidP="004C2708">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68.4</w:t>
            </w:r>
          </w:p>
          <w:p w14:paraId="3253D465" w14:textId="77777777" w:rsidR="008E4C63" w:rsidRDefault="008E4C63" w:rsidP="004C2708">
            <w:pPr>
              <w:spacing w:after="0"/>
              <w:rPr>
                <w:rFonts w:ascii="Verdana" w:hAnsi="Verdana"/>
                <w:bCs/>
                <w:sz w:val="20"/>
                <w:szCs w:val="20"/>
              </w:rPr>
            </w:pPr>
          </w:p>
          <w:p w14:paraId="5213C0C0" w14:textId="77777777" w:rsidR="00981D14" w:rsidRDefault="00981D14" w:rsidP="004C2708">
            <w:pPr>
              <w:spacing w:after="0"/>
              <w:rPr>
                <w:rFonts w:ascii="Verdana" w:hAnsi="Verdana"/>
                <w:bCs/>
                <w:sz w:val="20"/>
                <w:szCs w:val="20"/>
              </w:rPr>
            </w:pPr>
          </w:p>
          <w:p w14:paraId="3E5CEB81" w14:textId="74ED899D" w:rsidR="00233457" w:rsidRDefault="00981D14" w:rsidP="004C2708">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68.5</w:t>
            </w:r>
          </w:p>
          <w:p w14:paraId="2D65BB90" w14:textId="77777777" w:rsidR="00884FE5" w:rsidRDefault="00884FE5" w:rsidP="004C2708">
            <w:pPr>
              <w:spacing w:after="0"/>
              <w:rPr>
                <w:rFonts w:ascii="Verdana" w:hAnsi="Verdana"/>
                <w:bCs/>
                <w:sz w:val="20"/>
                <w:szCs w:val="20"/>
              </w:rPr>
            </w:pPr>
          </w:p>
          <w:p w14:paraId="119D434C" w14:textId="2E54DB87" w:rsidR="00884FE5" w:rsidRPr="00D73486" w:rsidRDefault="00884FE5" w:rsidP="004C2708">
            <w:pPr>
              <w:spacing w:after="0"/>
              <w:rPr>
                <w:rFonts w:ascii="Verdana" w:hAnsi="Verdana"/>
                <w:bCs/>
                <w:sz w:val="20"/>
                <w:szCs w:val="20"/>
              </w:rPr>
            </w:pPr>
          </w:p>
        </w:tc>
        <w:tc>
          <w:tcPr>
            <w:tcW w:w="7952" w:type="dxa"/>
          </w:tcPr>
          <w:p w14:paraId="4DCF76C1" w14:textId="59130DE3" w:rsidR="001E51C0" w:rsidRPr="00FB1F32" w:rsidRDefault="001E51C0" w:rsidP="001E51C0">
            <w:pPr>
              <w:pStyle w:val="BodyText"/>
              <w:spacing w:before="6" w:line="247" w:lineRule="auto"/>
              <w:rPr>
                <w:bCs/>
              </w:rPr>
            </w:pPr>
            <w:r w:rsidRPr="00FB1F32">
              <w:rPr>
                <w:bCs/>
              </w:rPr>
              <w:t>Planning</w:t>
            </w:r>
            <w:r w:rsidRPr="00FB1F32">
              <w:rPr>
                <w:bCs/>
                <w:spacing w:val="-6"/>
              </w:rPr>
              <w:t xml:space="preserve"> </w:t>
            </w:r>
            <w:proofErr w:type="gramStart"/>
            <w:r w:rsidRPr="00FB1F32">
              <w:rPr>
                <w:bCs/>
              </w:rPr>
              <w:t>Applications :</w:t>
            </w:r>
            <w:proofErr w:type="gramEnd"/>
            <w:r w:rsidRPr="00FB1F32">
              <w:rPr>
                <w:bCs/>
                <w:spacing w:val="-7"/>
              </w:rPr>
              <w:t xml:space="preserve"> </w:t>
            </w:r>
            <w:r w:rsidRPr="00FB1F32">
              <w:rPr>
                <w:bCs/>
              </w:rPr>
              <w:t>To</w:t>
            </w:r>
            <w:r w:rsidRPr="00FB1F32">
              <w:rPr>
                <w:bCs/>
                <w:spacing w:val="-4"/>
              </w:rPr>
              <w:t xml:space="preserve"> </w:t>
            </w:r>
            <w:r w:rsidRPr="00FB1F32">
              <w:rPr>
                <w:bCs/>
              </w:rPr>
              <w:t>consider</w:t>
            </w:r>
            <w:r w:rsidRPr="00FB1F32">
              <w:rPr>
                <w:bCs/>
                <w:spacing w:val="-6"/>
              </w:rPr>
              <w:t xml:space="preserve"> </w:t>
            </w:r>
            <w:r w:rsidRPr="00FB1F32">
              <w:rPr>
                <w:bCs/>
              </w:rPr>
              <w:t>the</w:t>
            </w:r>
            <w:r w:rsidRPr="00FB1F32">
              <w:rPr>
                <w:bCs/>
                <w:spacing w:val="-2"/>
              </w:rPr>
              <w:t xml:space="preserve"> </w:t>
            </w:r>
            <w:r w:rsidRPr="00FB1F32">
              <w:rPr>
                <w:bCs/>
              </w:rPr>
              <w:t>recently</w:t>
            </w:r>
            <w:r w:rsidRPr="00FB1F32">
              <w:rPr>
                <w:bCs/>
                <w:spacing w:val="-2"/>
              </w:rPr>
              <w:t xml:space="preserve"> </w:t>
            </w:r>
            <w:r w:rsidRPr="00FB1F32">
              <w:rPr>
                <w:bCs/>
              </w:rPr>
              <w:t>submitted</w:t>
            </w:r>
            <w:r w:rsidRPr="00FB1F32">
              <w:rPr>
                <w:bCs/>
                <w:spacing w:val="-8"/>
              </w:rPr>
              <w:t xml:space="preserve"> </w:t>
            </w:r>
            <w:r w:rsidRPr="00FB1F32">
              <w:rPr>
                <w:bCs/>
              </w:rPr>
              <w:t>planning</w:t>
            </w:r>
            <w:r w:rsidRPr="00FB1F32">
              <w:rPr>
                <w:bCs/>
                <w:spacing w:val="-3"/>
              </w:rPr>
              <w:t xml:space="preserve"> </w:t>
            </w:r>
            <w:r w:rsidRPr="00FB1F32">
              <w:rPr>
                <w:bCs/>
              </w:rPr>
              <w:t xml:space="preserve">applications (below) and any other planning matters </w:t>
            </w:r>
            <w:proofErr w:type="spellStart"/>
            <w:r w:rsidRPr="00FB1F32">
              <w:rPr>
                <w:bCs/>
              </w:rPr>
              <w:t>ie</w:t>
            </w:r>
            <w:proofErr w:type="spellEnd"/>
            <w:r w:rsidRPr="00FB1F32">
              <w:rPr>
                <w:bCs/>
              </w:rPr>
              <w:t>. previous objections</w:t>
            </w:r>
          </w:p>
          <w:p w14:paraId="382B42F0" w14:textId="76480640" w:rsidR="00775B46" w:rsidRDefault="008E4C63" w:rsidP="0064518D">
            <w:pPr>
              <w:pStyle w:val="BodyText"/>
              <w:spacing w:before="6" w:line="247" w:lineRule="auto"/>
              <w:rPr>
                <w:color w:val="000000"/>
                <w:sz w:val="18"/>
                <w:szCs w:val="18"/>
              </w:rPr>
            </w:pPr>
            <w:r>
              <w:rPr>
                <w:rFonts w:cs="Arial"/>
                <w:bCs/>
                <w:sz w:val="20"/>
                <w:szCs w:val="20"/>
              </w:rPr>
              <w:t xml:space="preserve">25/01072/FUL – Erection of agricultural building at Land West of Hay Lane at </w:t>
            </w:r>
            <w:proofErr w:type="spellStart"/>
            <w:r>
              <w:rPr>
                <w:rFonts w:cs="Arial"/>
                <w:bCs/>
                <w:sz w:val="20"/>
                <w:szCs w:val="20"/>
              </w:rPr>
              <w:t>Sandmarts</w:t>
            </w:r>
            <w:proofErr w:type="spellEnd"/>
            <w:r>
              <w:rPr>
                <w:rFonts w:cs="Arial"/>
                <w:bCs/>
                <w:sz w:val="20"/>
                <w:szCs w:val="20"/>
              </w:rPr>
              <w:t xml:space="preserve"> Farm</w:t>
            </w:r>
            <w:r w:rsidR="00981D14">
              <w:rPr>
                <w:rFonts w:cs="Arial"/>
                <w:bCs/>
                <w:sz w:val="20"/>
                <w:szCs w:val="20"/>
              </w:rPr>
              <w:t xml:space="preserve"> </w:t>
            </w:r>
            <w:r>
              <w:rPr>
                <w:rFonts w:cs="Arial"/>
                <w:bCs/>
                <w:sz w:val="20"/>
                <w:szCs w:val="20"/>
              </w:rPr>
              <w:t>(Enforcement) Longdon Green.</w:t>
            </w:r>
            <w:r w:rsidR="00876E20">
              <w:rPr>
                <w:rFonts w:cs="Arial"/>
                <w:bCs/>
                <w:sz w:val="20"/>
                <w:szCs w:val="20"/>
              </w:rPr>
              <w:t xml:space="preserve"> – Objections -</w:t>
            </w:r>
            <w:r w:rsidR="00876E20" w:rsidRPr="00CD5552">
              <w:rPr>
                <w:color w:val="000000"/>
                <w:sz w:val="12"/>
                <w:szCs w:val="12"/>
              </w:rPr>
              <w:t xml:space="preserve"> </w:t>
            </w:r>
            <w:r w:rsidR="00876E20" w:rsidRPr="00876E20">
              <w:rPr>
                <w:color w:val="000000"/>
                <w:sz w:val="18"/>
                <w:szCs w:val="18"/>
              </w:rPr>
              <w:t xml:space="preserve">-Inappropriate use of the green belt with no special </w:t>
            </w:r>
            <w:proofErr w:type="gramStart"/>
            <w:r w:rsidR="00876E20" w:rsidRPr="00876E20">
              <w:rPr>
                <w:color w:val="000000"/>
                <w:sz w:val="18"/>
                <w:szCs w:val="18"/>
              </w:rPr>
              <w:t>circumstances.</w:t>
            </w:r>
            <w:r w:rsidR="00876E20">
              <w:rPr>
                <w:color w:val="000000"/>
                <w:sz w:val="18"/>
                <w:szCs w:val="18"/>
              </w:rPr>
              <w:t>-</w:t>
            </w:r>
            <w:proofErr w:type="gramEnd"/>
            <w:r w:rsidR="00876E20">
              <w:rPr>
                <w:color w:val="000000"/>
                <w:sz w:val="18"/>
                <w:szCs w:val="18"/>
              </w:rPr>
              <w:t xml:space="preserve"> </w:t>
            </w:r>
            <w:r w:rsidR="00876E20" w:rsidRPr="00876E20">
              <w:rPr>
                <w:color w:val="000000"/>
                <w:sz w:val="18"/>
                <w:szCs w:val="18"/>
              </w:rPr>
              <w:t>Overdevelopment of the site</w:t>
            </w:r>
            <w:r w:rsidR="00876E20">
              <w:rPr>
                <w:color w:val="000000"/>
                <w:sz w:val="18"/>
                <w:szCs w:val="18"/>
              </w:rPr>
              <w:t xml:space="preserve"> -</w:t>
            </w:r>
            <w:r w:rsidR="00876E20" w:rsidRPr="00876E20">
              <w:rPr>
                <w:color w:val="000000"/>
                <w:sz w:val="18"/>
                <w:szCs w:val="18"/>
              </w:rPr>
              <w:t>Unlawful use of the land as the present use is agricultural use, a change of use to equestrian use has been refused several times. The livestock kept are horses and pigs</w:t>
            </w:r>
            <w:r w:rsidR="00876E20">
              <w:rPr>
                <w:color w:val="000000"/>
                <w:sz w:val="18"/>
                <w:szCs w:val="18"/>
              </w:rPr>
              <w:t xml:space="preserve"> - </w:t>
            </w:r>
            <w:r w:rsidR="00876E20" w:rsidRPr="00876E20">
              <w:rPr>
                <w:color w:val="000000"/>
                <w:sz w:val="18"/>
                <w:szCs w:val="18"/>
              </w:rPr>
              <w:t>Existing buildings are unlawful as no permission was granted</w:t>
            </w:r>
            <w:r w:rsidR="00775B46">
              <w:rPr>
                <w:color w:val="000000"/>
                <w:sz w:val="18"/>
                <w:szCs w:val="18"/>
              </w:rPr>
              <w:t xml:space="preserve"> -</w:t>
            </w:r>
            <w:r w:rsidR="00876E20" w:rsidRPr="00876E20">
              <w:rPr>
                <w:color w:val="000000"/>
                <w:sz w:val="18"/>
                <w:szCs w:val="18"/>
              </w:rPr>
              <w:t>The proposed development is almost identical to the previous refused applications</w:t>
            </w:r>
            <w:r w:rsidR="00775B46">
              <w:rPr>
                <w:color w:val="000000"/>
                <w:sz w:val="18"/>
                <w:szCs w:val="18"/>
              </w:rPr>
              <w:t xml:space="preserve"> -</w:t>
            </w:r>
            <w:r w:rsidR="00876E20" w:rsidRPr="00876E20">
              <w:rPr>
                <w:color w:val="000000"/>
                <w:sz w:val="18"/>
                <w:szCs w:val="18"/>
              </w:rPr>
              <w:t>The access to the land via a private driveway as claimed in the application is not available to the applicant and therefore significantly changes the nature of this application in as much as the only access to the land is via a gateway which is approximately 15 metres from the highway</w:t>
            </w:r>
            <w:r w:rsidR="00775B46">
              <w:rPr>
                <w:color w:val="000000"/>
                <w:sz w:val="18"/>
                <w:szCs w:val="18"/>
              </w:rPr>
              <w:t xml:space="preserve"> -</w:t>
            </w:r>
            <w:r w:rsidR="00876E20" w:rsidRPr="00876E20">
              <w:rPr>
                <w:color w:val="000000"/>
                <w:sz w:val="18"/>
                <w:szCs w:val="18"/>
              </w:rPr>
              <w:t>The proposal is very close to a neighbouring listed building.</w:t>
            </w:r>
            <w:r w:rsidR="00876E20" w:rsidRPr="00876E20">
              <w:rPr>
                <w:color w:val="000000"/>
                <w:sz w:val="18"/>
                <w:szCs w:val="18"/>
              </w:rPr>
              <w:br/>
              <w:t>The proposal would have an impact on the green belt.</w:t>
            </w:r>
          </w:p>
          <w:p w14:paraId="215A6280" w14:textId="4706E348" w:rsidR="0058279B" w:rsidRDefault="0058279B" w:rsidP="0064518D">
            <w:pPr>
              <w:pStyle w:val="BodyText"/>
              <w:spacing w:before="6" w:line="247" w:lineRule="auto"/>
              <w:rPr>
                <w:color w:val="000000"/>
                <w:sz w:val="18"/>
                <w:szCs w:val="18"/>
              </w:rPr>
            </w:pPr>
            <w:r>
              <w:rPr>
                <w:color w:val="000000"/>
                <w:sz w:val="20"/>
                <w:szCs w:val="20"/>
              </w:rPr>
              <w:t xml:space="preserve">25/01098/COU- </w:t>
            </w:r>
            <w:r>
              <w:rPr>
                <w:color w:val="000000"/>
                <w:sz w:val="18"/>
                <w:szCs w:val="18"/>
              </w:rPr>
              <w:t>Conversion of existing agricultural barn and curtilage to a dwelling house (use class C3) with associated proposed extension to the building, external alterations, parking and associated works at</w:t>
            </w:r>
            <w:r>
              <w:rPr>
                <w:color w:val="000000"/>
                <w:sz w:val="20"/>
                <w:szCs w:val="20"/>
              </w:rPr>
              <w:t xml:space="preserve"> Windmill Farm Stockings Lane Upper Longdon. </w:t>
            </w:r>
            <w:r w:rsidR="00B10C07">
              <w:rPr>
                <w:color w:val="000000"/>
                <w:sz w:val="20"/>
                <w:szCs w:val="20"/>
              </w:rPr>
              <w:t>– no objections</w:t>
            </w:r>
          </w:p>
          <w:p w14:paraId="658D211B" w14:textId="5DFA3786" w:rsidR="0058279B" w:rsidRPr="0058279B" w:rsidRDefault="0058279B" w:rsidP="0064518D">
            <w:pPr>
              <w:pStyle w:val="BodyText"/>
              <w:spacing w:before="6" w:line="247" w:lineRule="auto"/>
              <w:rPr>
                <w:color w:val="000000"/>
                <w:sz w:val="18"/>
                <w:szCs w:val="18"/>
              </w:rPr>
            </w:pPr>
            <w:r>
              <w:rPr>
                <w:color w:val="000000"/>
                <w:sz w:val="20"/>
                <w:szCs w:val="20"/>
              </w:rPr>
              <w:t>25/01123/LBC -</w:t>
            </w:r>
            <w:r>
              <w:rPr>
                <w:color w:val="000000"/>
                <w:sz w:val="18"/>
                <w:szCs w:val="18"/>
              </w:rPr>
              <w:t xml:space="preserve"> Works to a listed building roof to replace sarking felt layer with a breathable membrane at 67 Upper Way Upper Longdon </w:t>
            </w:r>
            <w:r w:rsidR="00B10C07">
              <w:rPr>
                <w:color w:val="000000"/>
                <w:sz w:val="18"/>
                <w:szCs w:val="18"/>
              </w:rPr>
              <w:t>– no objections</w:t>
            </w:r>
          </w:p>
          <w:p w14:paraId="018C4836" w14:textId="22041282" w:rsidR="00775B46" w:rsidRDefault="0058279B" w:rsidP="0064518D">
            <w:pPr>
              <w:pStyle w:val="BodyText"/>
              <w:spacing w:before="6" w:line="247" w:lineRule="auto"/>
              <w:rPr>
                <w:rFonts w:cs="Arial"/>
                <w:color w:val="000000"/>
                <w:sz w:val="18"/>
                <w:szCs w:val="18"/>
              </w:rPr>
            </w:pPr>
            <w:r>
              <w:rPr>
                <w:rFonts w:cs="Arial"/>
                <w:color w:val="000000"/>
                <w:sz w:val="18"/>
                <w:szCs w:val="18"/>
              </w:rPr>
              <w:t xml:space="preserve">25/01196/FUL – Erection of an agricultural barn at Oak Meadow Farm Borough Lane Longdon </w:t>
            </w:r>
            <w:r w:rsidR="00B10C07">
              <w:rPr>
                <w:rFonts w:cs="Arial"/>
                <w:color w:val="000000"/>
                <w:sz w:val="18"/>
                <w:szCs w:val="18"/>
              </w:rPr>
              <w:t>– Objections inappropriate development in the green belt with no special circumstances – overdevelopment of the site.</w:t>
            </w:r>
          </w:p>
          <w:p w14:paraId="6423795B" w14:textId="33A54428" w:rsidR="00775B46" w:rsidRPr="00876E20" w:rsidRDefault="0058279B" w:rsidP="0064518D">
            <w:pPr>
              <w:pStyle w:val="BodyText"/>
              <w:spacing w:before="6" w:line="247" w:lineRule="auto"/>
              <w:rPr>
                <w:rFonts w:cs="Arial"/>
                <w:bCs/>
                <w:sz w:val="18"/>
                <w:szCs w:val="18"/>
              </w:rPr>
            </w:pPr>
            <w:r>
              <w:rPr>
                <w:rFonts w:cs="Arial"/>
                <w:color w:val="000000"/>
                <w:sz w:val="18"/>
                <w:szCs w:val="18"/>
              </w:rPr>
              <w:t>25/00908/LBC – Works to listed building to replace 8 nr. timber windows from the South, East and West Elevations at Hill Top Farm Hill Top Longdon -</w:t>
            </w:r>
            <w:r w:rsidR="00766B6C">
              <w:rPr>
                <w:rFonts w:cs="Arial"/>
                <w:color w:val="000000"/>
                <w:sz w:val="18"/>
                <w:szCs w:val="18"/>
              </w:rPr>
              <w:t>no objections</w:t>
            </w:r>
          </w:p>
          <w:p w14:paraId="7EF58F04" w14:textId="69D68495" w:rsidR="00BE583C" w:rsidRPr="001F29A1" w:rsidRDefault="009863F9" w:rsidP="0064518D">
            <w:pPr>
              <w:pStyle w:val="BodyText"/>
              <w:spacing w:before="6" w:line="247" w:lineRule="auto"/>
              <w:rPr>
                <w:rFonts w:cs="Arial"/>
                <w:bCs/>
                <w:sz w:val="20"/>
              </w:rPr>
            </w:pPr>
            <w:r>
              <w:rPr>
                <w:rFonts w:cs="Arial"/>
                <w:bCs/>
                <w:sz w:val="20"/>
              </w:rPr>
              <w:t>(</w:t>
            </w:r>
            <w:proofErr w:type="spellStart"/>
            <w:r>
              <w:rPr>
                <w:rFonts w:cs="Arial"/>
                <w:bCs/>
                <w:sz w:val="20"/>
              </w:rPr>
              <w:t>i</w:t>
            </w:r>
            <w:proofErr w:type="spellEnd"/>
            <w:r>
              <w:rPr>
                <w:rFonts w:cs="Arial"/>
                <w:bCs/>
                <w:sz w:val="20"/>
              </w:rPr>
              <w:t xml:space="preserve">) </w:t>
            </w:r>
            <w:r w:rsidR="00BE583C">
              <w:rPr>
                <w:rFonts w:cs="Arial"/>
                <w:bCs/>
                <w:sz w:val="20"/>
              </w:rPr>
              <w:t xml:space="preserve">Brook End, Longdon – </w:t>
            </w:r>
            <w:r w:rsidR="00B10C07">
              <w:rPr>
                <w:rFonts w:cs="Arial"/>
                <w:bCs/>
                <w:sz w:val="20"/>
              </w:rPr>
              <w:t>The property has been repossessed by the bank, they are getting contractors to clear the site and the property will be sold at auction.</w:t>
            </w:r>
          </w:p>
        </w:tc>
        <w:tc>
          <w:tcPr>
            <w:tcW w:w="1749" w:type="dxa"/>
          </w:tcPr>
          <w:p w14:paraId="575D9C73" w14:textId="77777777" w:rsidR="00233457" w:rsidRDefault="00233457" w:rsidP="007E4131">
            <w:pPr>
              <w:shd w:val="clear" w:color="auto" w:fill="FFFFFF"/>
              <w:spacing w:after="0" w:line="240" w:lineRule="auto"/>
              <w:textAlignment w:val="baseline"/>
              <w:rPr>
                <w:rFonts w:ascii="Verdana" w:hAnsi="Verdana"/>
                <w:color w:val="0F243E"/>
                <w:sz w:val="14"/>
                <w:szCs w:val="14"/>
              </w:rPr>
            </w:pPr>
          </w:p>
          <w:p w14:paraId="06BE8659" w14:textId="77777777" w:rsidR="0064518D" w:rsidRDefault="0064518D" w:rsidP="007E4131">
            <w:pPr>
              <w:shd w:val="clear" w:color="auto" w:fill="FFFFFF"/>
              <w:spacing w:after="0" w:line="240" w:lineRule="auto"/>
              <w:textAlignment w:val="baseline"/>
              <w:rPr>
                <w:rFonts w:ascii="Verdana" w:hAnsi="Verdana"/>
                <w:color w:val="0F243E"/>
                <w:sz w:val="14"/>
                <w:szCs w:val="14"/>
              </w:rPr>
            </w:pPr>
          </w:p>
          <w:p w14:paraId="3F2615C0" w14:textId="77777777" w:rsidR="0064518D" w:rsidRDefault="0064518D" w:rsidP="007E4131">
            <w:pPr>
              <w:shd w:val="clear" w:color="auto" w:fill="FFFFFF"/>
              <w:spacing w:after="0" w:line="240" w:lineRule="auto"/>
              <w:textAlignment w:val="baseline"/>
              <w:rPr>
                <w:rFonts w:ascii="Verdana" w:hAnsi="Verdana"/>
                <w:color w:val="0F243E"/>
                <w:sz w:val="14"/>
                <w:szCs w:val="14"/>
              </w:rPr>
            </w:pPr>
          </w:p>
          <w:p w14:paraId="057A2490" w14:textId="77777777" w:rsidR="0064518D" w:rsidRDefault="0064518D" w:rsidP="007E4131">
            <w:pPr>
              <w:shd w:val="clear" w:color="auto" w:fill="FFFFFF"/>
              <w:spacing w:after="0" w:line="240" w:lineRule="auto"/>
              <w:textAlignment w:val="baseline"/>
              <w:rPr>
                <w:rFonts w:ascii="Verdana" w:hAnsi="Verdana"/>
                <w:color w:val="0F243E"/>
                <w:sz w:val="14"/>
                <w:szCs w:val="14"/>
              </w:rPr>
            </w:pPr>
          </w:p>
          <w:p w14:paraId="2D7C7F78" w14:textId="5232AD75" w:rsidR="009863F9" w:rsidRPr="001F29A1" w:rsidRDefault="00B10C07" w:rsidP="007E4131">
            <w:pPr>
              <w:shd w:val="clear" w:color="auto" w:fill="FFFFFF"/>
              <w:spacing w:after="0" w:line="240" w:lineRule="auto"/>
              <w:textAlignment w:val="baseline"/>
              <w:rPr>
                <w:rFonts w:ascii="Verdana" w:hAnsi="Verdana"/>
                <w:color w:val="0F243E"/>
                <w:sz w:val="14"/>
                <w:szCs w:val="14"/>
              </w:rPr>
            </w:pPr>
            <w:r>
              <w:rPr>
                <w:rFonts w:ascii="Verdana" w:hAnsi="Verdana"/>
                <w:color w:val="0F243E"/>
                <w:sz w:val="14"/>
                <w:szCs w:val="14"/>
              </w:rPr>
              <w:t>Refused 14</w:t>
            </w:r>
            <w:r w:rsidRPr="00B10C07">
              <w:rPr>
                <w:rFonts w:ascii="Verdana" w:hAnsi="Verdana"/>
                <w:color w:val="0F243E"/>
                <w:sz w:val="14"/>
                <w:szCs w:val="14"/>
                <w:vertAlign w:val="superscript"/>
              </w:rPr>
              <w:t>th</w:t>
            </w:r>
            <w:r>
              <w:rPr>
                <w:rFonts w:ascii="Verdana" w:hAnsi="Verdana"/>
                <w:color w:val="0F243E"/>
                <w:sz w:val="14"/>
                <w:szCs w:val="14"/>
              </w:rPr>
              <w:t xml:space="preserve"> October 2025</w:t>
            </w:r>
          </w:p>
        </w:tc>
      </w:tr>
      <w:tr w:rsidR="001372D5" w:rsidRPr="00CA2E42" w14:paraId="65E553EE" w14:textId="77777777" w:rsidTr="009A79FC">
        <w:tc>
          <w:tcPr>
            <w:tcW w:w="957" w:type="dxa"/>
          </w:tcPr>
          <w:p w14:paraId="53E2BD0E" w14:textId="421784A1" w:rsidR="001372D5" w:rsidRPr="00EF4E95" w:rsidRDefault="005C42D3" w:rsidP="001372D5">
            <w:pPr>
              <w:spacing w:after="0"/>
              <w:rPr>
                <w:rFonts w:ascii="Verdana" w:hAnsi="Verdana"/>
                <w:b/>
                <w:sz w:val="20"/>
                <w:szCs w:val="20"/>
              </w:rPr>
            </w:pPr>
            <w:r>
              <w:rPr>
                <w:rFonts w:ascii="Verdana" w:hAnsi="Verdana"/>
                <w:b/>
                <w:sz w:val="20"/>
                <w:szCs w:val="20"/>
              </w:rPr>
              <w:t>5</w:t>
            </w:r>
            <w:r w:rsidR="00775B46">
              <w:rPr>
                <w:rFonts w:ascii="Verdana" w:hAnsi="Verdana"/>
                <w:b/>
                <w:sz w:val="20"/>
                <w:szCs w:val="20"/>
              </w:rPr>
              <w:t>69</w:t>
            </w:r>
          </w:p>
          <w:p w14:paraId="57484F43" w14:textId="77777777" w:rsidR="001372D5" w:rsidRDefault="001372D5" w:rsidP="001372D5">
            <w:pPr>
              <w:spacing w:after="0"/>
              <w:rPr>
                <w:rFonts w:ascii="Verdana" w:hAnsi="Verdana"/>
                <w:bCs/>
                <w:sz w:val="20"/>
                <w:szCs w:val="20"/>
              </w:rPr>
            </w:pPr>
          </w:p>
          <w:p w14:paraId="32BAA97B" w14:textId="55A0019E" w:rsidR="00A50BDD" w:rsidRPr="001B566C" w:rsidRDefault="005C42D3" w:rsidP="001F29A1">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69</w:t>
            </w:r>
            <w:r w:rsidR="001372D5">
              <w:rPr>
                <w:rFonts w:ascii="Verdana" w:hAnsi="Verdana"/>
                <w:bCs/>
                <w:sz w:val="20"/>
                <w:szCs w:val="20"/>
              </w:rPr>
              <w:t>.1</w:t>
            </w:r>
          </w:p>
        </w:tc>
        <w:tc>
          <w:tcPr>
            <w:tcW w:w="7952" w:type="dxa"/>
          </w:tcPr>
          <w:p w14:paraId="16883071" w14:textId="1B9C5EAF" w:rsidR="001372D5" w:rsidRDefault="001372D5" w:rsidP="001372D5">
            <w:pPr>
              <w:spacing w:after="0"/>
              <w:jc w:val="both"/>
              <w:rPr>
                <w:rFonts w:ascii="Verdana" w:hAnsi="Verdana"/>
                <w:sz w:val="20"/>
                <w:szCs w:val="20"/>
              </w:rPr>
            </w:pPr>
            <w:r>
              <w:rPr>
                <w:rFonts w:ascii="Verdana" w:hAnsi="Verdana"/>
                <w:b/>
                <w:bCs/>
                <w:sz w:val="20"/>
                <w:szCs w:val="20"/>
              </w:rPr>
              <w:t>Outside Body Representatives Feedback</w:t>
            </w:r>
          </w:p>
          <w:p w14:paraId="486F6858" w14:textId="77777777" w:rsidR="00A50BDD" w:rsidRDefault="00A50BDD" w:rsidP="00BB5143">
            <w:pPr>
              <w:spacing w:after="0"/>
              <w:jc w:val="both"/>
              <w:rPr>
                <w:rFonts w:ascii="Verdana" w:hAnsi="Verdana"/>
                <w:sz w:val="20"/>
                <w:szCs w:val="20"/>
              </w:rPr>
            </w:pPr>
          </w:p>
          <w:p w14:paraId="4A2FBB20" w14:textId="7ADC2E28" w:rsidR="00F967F7" w:rsidRDefault="00233457" w:rsidP="00BB5143">
            <w:pPr>
              <w:spacing w:after="0"/>
              <w:jc w:val="both"/>
              <w:rPr>
                <w:rFonts w:ascii="Verdana" w:hAnsi="Verdana"/>
                <w:sz w:val="20"/>
                <w:szCs w:val="20"/>
              </w:rPr>
            </w:pPr>
            <w:r>
              <w:rPr>
                <w:rFonts w:ascii="Verdana" w:hAnsi="Verdana"/>
                <w:sz w:val="20"/>
                <w:szCs w:val="20"/>
              </w:rPr>
              <w:t>No meetings attended.</w:t>
            </w:r>
          </w:p>
          <w:p w14:paraId="3E049446" w14:textId="06EE3DC8" w:rsidR="00884FE5" w:rsidRPr="00052F27" w:rsidRDefault="00884FE5" w:rsidP="00BB5143">
            <w:pPr>
              <w:spacing w:after="0"/>
              <w:jc w:val="both"/>
              <w:rPr>
                <w:rFonts w:ascii="Verdana" w:hAnsi="Verdana"/>
                <w:sz w:val="20"/>
                <w:szCs w:val="20"/>
              </w:rPr>
            </w:pPr>
          </w:p>
        </w:tc>
        <w:tc>
          <w:tcPr>
            <w:tcW w:w="1749" w:type="dxa"/>
          </w:tcPr>
          <w:p w14:paraId="50B90AEF" w14:textId="7F730D64" w:rsidR="001372D5" w:rsidRPr="001F29A1" w:rsidRDefault="001372D5" w:rsidP="001372D5">
            <w:pPr>
              <w:spacing w:after="0"/>
              <w:rPr>
                <w:rFonts w:ascii="Verdana" w:hAnsi="Verdana"/>
                <w:color w:val="0F243E"/>
                <w:sz w:val="16"/>
                <w:szCs w:val="16"/>
              </w:rPr>
            </w:pPr>
          </w:p>
        </w:tc>
      </w:tr>
      <w:tr w:rsidR="00992929" w:rsidRPr="00CA2E42" w14:paraId="66797314" w14:textId="77777777" w:rsidTr="009A79FC">
        <w:tc>
          <w:tcPr>
            <w:tcW w:w="957" w:type="dxa"/>
          </w:tcPr>
          <w:p w14:paraId="5E4B03FF" w14:textId="0EEAFEBB" w:rsidR="0084380A" w:rsidRDefault="005C42D3" w:rsidP="001372D5">
            <w:pPr>
              <w:spacing w:after="0"/>
              <w:rPr>
                <w:rFonts w:ascii="Verdana" w:hAnsi="Verdana"/>
                <w:b/>
                <w:sz w:val="20"/>
                <w:szCs w:val="20"/>
              </w:rPr>
            </w:pPr>
            <w:r>
              <w:rPr>
                <w:rFonts w:ascii="Verdana" w:hAnsi="Verdana"/>
                <w:b/>
                <w:sz w:val="20"/>
                <w:szCs w:val="20"/>
              </w:rPr>
              <w:t>5</w:t>
            </w:r>
            <w:r w:rsidR="00775B46">
              <w:rPr>
                <w:rFonts w:ascii="Verdana" w:hAnsi="Verdana"/>
                <w:b/>
                <w:sz w:val="20"/>
                <w:szCs w:val="20"/>
              </w:rPr>
              <w:t>70</w:t>
            </w:r>
          </w:p>
          <w:p w14:paraId="0B880604" w14:textId="77777777" w:rsidR="00670043" w:rsidRDefault="00670043" w:rsidP="001372D5">
            <w:pPr>
              <w:spacing w:after="0"/>
              <w:rPr>
                <w:rFonts w:ascii="Verdana" w:hAnsi="Verdana"/>
                <w:b/>
                <w:sz w:val="20"/>
                <w:szCs w:val="20"/>
              </w:rPr>
            </w:pPr>
          </w:p>
          <w:p w14:paraId="1397D3BE" w14:textId="27941423" w:rsidR="00DF476D" w:rsidRDefault="005C42D3" w:rsidP="001372D5">
            <w:pPr>
              <w:spacing w:after="0"/>
              <w:rPr>
                <w:rFonts w:ascii="Verdana" w:hAnsi="Verdana"/>
                <w:bCs/>
                <w:sz w:val="20"/>
                <w:szCs w:val="20"/>
              </w:rPr>
            </w:pPr>
            <w:r>
              <w:rPr>
                <w:rFonts w:ascii="Verdana" w:hAnsi="Verdana"/>
                <w:bCs/>
                <w:sz w:val="20"/>
                <w:szCs w:val="20"/>
              </w:rPr>
              <w:t>5</w:t>
            </w:r>
            <w:r w:rsidR="00775B46">
              <w:rPr>
                <w:rFonts w:ascii="Verdana" w:hAnsi="Verdana"/>
                <w:bCs/>
                <w:sz w:val="20"/>
                <w:szCs w:val="20"/>
              </w:rPr>
              <w:t>70</w:t>
            </w:r>
            <w:r w:rsidR="007164C2">
              <w:rPr>
                <w:rFonts w:ascii="Verdana" w:hAnsi="Verdana"/>
                <w:bCs/>
                <w:sz w:val="20"/>
                <w:szCs w:val="20"/>
              </w:rPr>
              <w:t>.1</w:t>
            </w:r>
          </w:p>
          <w:p w14:paraId="10CFBA8A" w14:textId="77777777" w:rsidR="00264B74" w:rsidRDefault="00264B74" w:rsidP="001372D5">
            <w:pPr>
              <w:spacing w:after="0"/>
              <w:rPr>
                <w:rFonts w:ascii="Verdana" w:hAnsi="Verdana"/>
                <w:bCs/>
                <w:sz w:val="20"/>
                <w:szCs w:val="20"/>
              </w:rPr>
            </w:pPr>
          </w:p>
          <w:p w14:paraId="55ED3476" w14:textId="075C0C36" w:rsidR="0084380A" w:rsidRDefault="0084380A" w:rsidP="00DF476D">
            <w:pPr>
              <w:spacing w:after="0"/>
              <w:rPr>
                <w:rFonts w:ascii="Verdana" w:hAnsi="Verdana"/>
                <w:bCs/>
                <w:sz w:val="20"/>
                <w:szCs w:val="20"/>
              </w:rPr>
            </w:pPr>
          </w:p>
          <w:p w14:paraId="6432FDD5" w14:textId="77777777" w:rsidR="00DF476D" w:rsidRDefault="00DF476D" w:rsidP="00DF476D">
            <w:pPr>
              <w:spacing w:after="0"/>
              <w:rPr>
                <w:rFonts w:ascii="Verdana" w:hAnsi="Verdana"/>
                <w:bCs/>
                <w:sz w:val="20"/>
                <w:szCs w:val="20"/>
              </w:rPr>
            </w:pPr>
          </w:p>
          <w:p w14:paraId="3EC40FBA" w14:textId="664043FD" w:rsidR="00DF476D" w:rsidRDefault="00DF476D" w:rsidP="00DF476D">
            <w:pPr>
              <w:spacing w:after="0"/>
              <w:rPr>
                <w:rFonts w:ascii="Verdana" w:hAnsi="Verdana"/>
                <w:bCs/>
                <w:sz w:val="20"/>
                <w:szCs w:val="20"/>
              </w:rPr>
            </w:pPr>
          </w:p>
          <w:p w14:paraId="3E65F28A" w14:textId="77777777" w:rsidR="00DF476D" w:rsidRDefault="00DF476D" w:rsidP="00DF476D">
            <w:pPr>
              <w:spacing w:after="0"/>
              <w:rPr>
                <w:rFonts w:ascii="Verdana" w:hAnsi="Verdana"/>
                <w:bCs/>
                <w:sz w:val="20"/>
                <w:szCs w:val="20"/>
              </w:rPr>
            </w:pPr>
          </w:p>
          <w:p w14:paraId="3E1F9D27" w14:textId="77777777" w:rsidR="00DF476D" w:rsidRDefault="00DF476D" w:rsidP="00DF476D">
            <w:pPr>
              <w:spacing w:after="0"/>
              <w:rPr>
                <w:rFonts w:ascii="Verdana" w:hAnsi="Verdana"/>
                <w:bCs/>
                <w:sz w:val="20"/>
                <w:szCs w:val="20"/>
              </w:rPr>
            </w:pPr>
          </w:p>
          <w:p w14:paraId="54E81EDF" w14:textId="30C1B054" w:rsidR="00DF476D" w:rsidRDefault="00DF476D" w:rsidP="00DF476D">
            <w:pPr>
              <w:spacing w:after="0"/>
              <w:rPr>
                <w:rFonts w:ascii="Verdana" w:hAnsi="Verdana"/>
                <w:bCs/>
                <w:sz w:val="20"/>
                <w:szCs w:val="20"/>
              </w:rPr>
            </w:pPr>
          </w:p>
          <w:p w14:paraId="442ED6B8" w14:textId="77777777" w:rsidR="00A76C82" w:rsidRDefault="00A76C82" w:rsidP="00DF476D">
            <w:pPr>
              <w:spacing w:after="0"/>
              <w:rPr>
                <w:rFonts w:ascii="Verdana" w:hAnsi="Verdana"/>
                <w:bCs/>
                <w:sz w:val="20"/>
                <w:szCs w:val="20"/>
              </w:rPr>
            </w:pPr>
          </w:p>
          <w:p w14:paraId="40E71EA2" w14:textId="77777777" w:rsidR="00A76C82" w:rsidRDefault="00A76C82" w:rsidP="00DF476D">
            <w:pPr>
              <w:spacing w:after="0"/>
              <w:rPr>
                <w:rFonts w:ascii="Verdana" w:hAnsi="Verdana"/>
                <w:bCs/>
                <w:sz w:val="20"/>
                <w:szCs w:val="20"/>
              </w:rPr>
            </w:pPr>
          </w:p>
          <w:p w14:paraId="30E59367" w14:textId="58E6EA41" w:rsidR="00A76C82" w:rsidRPr="0084380A" w:rsidRDefault="00A76C82" w:rsidP="00DF476D">
            <w:pPr>
              <w:spacing w:after="0"/>
              <w:rPr>
                <w:rFonts w:ascii="Verdana" w:hAnsi="Verdana"/>
                <w:bCs/>
                <w:sz w:val="20"/>
                <w:szCs w:val="20"/>
              </w:rPr>
            </w:pPr>
          </w:p>
        </w:tc>
        <w:tc>
          <w:tcPr>
            <w:tcW w:w="7952" w:type="dxa"/>
          </w:tcPr>
          <w:p w14:paraId="719A1415" w14:textId="201A7C6A" w:rsidR="00E356D5" w:rsidRDefault="0084380A" w:rsidP="001372D5">
            <w:pPr>
              <w:spacing w:after="0"/>
              <w:jc w:val="both"/>
              <w:rPr>
                <w:rFonts w:ascii="Verdana" w:hAnsi="Verdana"/>
                <w:b/>
                <w:bCs/>
                <w:sz w:val="20"/>
                <w:szCs w:val="20"/>
              </w:rPr>
            </w:pPr>
            <w:r>
              <w:rPr>
                <w:rFonts w:ascii="Verdana" w:hAnsi="Verdana"/>
                <w:b/>
                <w:bCs/>
                <w:sz w:val="20"/>
                <w:szCs w:val="20"/>
              </w:rPr>
              <w:lastRenderedPageBreak/>
              <w:t xml:space="preserve">Longdon Parish Council </w:t>
            </w:r>
            <w:r w:rsidR="00195882">
              <w:rPr>
                <w:rFonts w:ascii="Verdana" w:hAnsi="Verdana"/>
                <w:b/>
                <w:bCs/>
                <w:sz w:val="20"/>
                <w:szCs w:val="20"/>
              </w:rPr>
              <w:t>Communication</w:t>
            </w:r>
          </w:p>
          <w:p w14:paraId="155EB8FE" w14:textId="77777777" w:rsidR="00BB5143" w:rsidRDefault="00BB5143" w:rsidP="001372D5">
            <w:pPr>
              <w:spacing w:after="0"/>
              <w:jc w:val="both"/>
              <w:rPr>
                <w:rFonts w:ascii="Verdana" w:hAnsi="Verdana"/>
                <w:b/>
                <w:bCs/>
                <w:sz w:val="20"/>
                <w:szCs w:val="20"/>
              </w:rPr>
            </w:pPr>
          </w:p>
          <w:p w14:paraId="7D6B4B2D" w14:textId="759A0F78" w:rsidR="00600175" w:rsidRDefault="0084380A" w:rsidP="00CE0095">
            <w:pPr>
              <w:pStyle w:val="ListParagraph"/>
              <w:numPr>
                <w:ilvl w:val="0"/>
                <w:numId w:val="24"/>
              </w:numPr>
              <w:spacing w:after="4" w:line="249" w:lineRule="auto"/>
              <w:rPr>
                <w:rFonts w:ascii="Verdana" w:hAnsi="Verdana" w:cs="Arial"/>
                <w:sz w:val="20"/>
                <w:szCs w:val="20"/>
              </w:rPr>
            </w:pPr>
            <w:r w:rsidRPr="009863F9">
              <w:rPr>
                <w:rFonts w:ascii="Verdana" w:hAnsi="Verdana" w:cs="Arial"/>
                <w:b/>
                <w:bCs/>
                <w:sz w:val="20"/>
                <w:szCs w:val="20"/>
              </w:rPr>
              <w:t>Communication/ engagement</w:t>
            </w:r>
            <w:r w:rsidRPr="00D10557">
              <w:rPr>
                <w:rFonts w:ascii="Verdana" w:hAnsi="Verdana" w:cs="Arial"/>
                <w:sz w:val="20"/>
                <w:szCs w:val="20"/>
              </w:rPr>
              <w:t xml:space="preserve"> </w:t>
            </w:r>
            <w:r w:rsidR="009863F9">
              <w:rPr>
                <w:rFonts w:ascii="Verdana" w:hAnsi="Verdana" w:cs="Arial"/>
                <w:sz w:val="20"/>
                <w:szCs w:val="20"/>
              </w:rPr>
              <w:t>update</w:t>
            </w:r>
            <w:r w:rsidRPr="00D10557">
              <w:rPr>
                <w:rFonts w:ascii="Verdana" w:hAnsi="Verdana" w:cs="Arial"/>
                <w:sz w:val="20"/>
                <w:szCs w:val="20"/>
              </w:rPr>
              <w:t xml:space="preserve"> </w:t>
            </w:r>
            <w:r w:rsidR="003E7A9F">
              <w:rPr>
                <w:rFonts w:ascii="Verdana" w:hAnsi="Verdana" w:cs="Arial"/>
                <w:sz w:val="20"/>
                <w:szCs w:val="20"/>
              </w:rPr>
              <w:t>–</w:t>
            </w:r>
            <w:r w:rsidR="00FB6E80">
              <w:rPr>
                <w:rFonts w:ascii="Verdana" w:hAnsi="Verdana" w:cs="Arial"/>
                <w:sz w:val="20"/>
                <w:szCs w:val="20"/>
              </w:rPr>
              <w:t xml:space="preserve"> </w:t>
            </w:r>
            <w:r w:rsidR="003E7A9F">
              <w:rPr>
                <w:rFonts w:ascii="Verdana" w:hAnsi="Verdana" w:cs="Arial"/>
                <w:sz w:val="20"/>
                <w:szCs w:val="20"/>
              </w:rPr>
              <w:t>The Chairman and Cllr. Peter Matthews have updated the parish council</w:t>
            </w:r>
            <w:r w:rsidR="00611D04">
              <w:rPr>
                <w:rFonts w:ascii="Verdana" w:hAnsi="Verdana" w:cs="Arial"/>
                <w:sz w:val="20"/>
                <w:szCs w:val="20"/>
              </w:rPr>
              <w:t>’</w:t>
            </w:r>
            <w:r w:rsidR="003E7A9F">
              <w:rPr>
                <w:rFonts w:ascii="Verdana" w:hAnsi="Verdana" w:cs="Arial"/>
                <w:sz w:val="20"/>
                <w:szCs w:val="20"/>
              </w:rPr>
              <w:t xml:space="preserve">s </w:t>
            </w:r>
            <w:proofErr w:type="spellStart"/>
            <w:r w:rsidR="003E7A9F">
              <w:rPr>
                <w:rFonts w:ascii="Verdana" w:hAnsi="Verdana" w:cs="Arial"/>
                <w:sz w:val="20"/>
                <w:szCs w:val="20"/>
              </w:rPr>
              <w:t>facebook</w:t>
            </w:r>
            <w:proofErr w:type="spellEnd"/>
            <w:r w:rsidR="003E7A9F">
              <w:rPr>
                <w:rFonts w:ascii="Verdana" w:hAnsi="Verdana" w:cs="Arial"/>
                <w:sz w:val="20"/>
                <w:szCs w:val="20"/>
              </w:rPr>
              <w:t xml:space="preserve"> page.</w:t>
            </w:r>
            <w:r w:rsidR="00BC4B98">
              <w:rPr>
                <w:rFonts w:ascii="Verdana" w:hAnsi="Verdana" w:cs="Arial"/>
                <w:sz w:val="20"/>
                <w:szCs w:val="20"/>
              </w:rPr>
              <w:t xml:space="preserve"> Members discussed sending out a flyer to every household with an update on </w:t>
            </w:r>
            <w:r w:rsidR="00766B6C">
              <w:rPr>
                <w:rFonts w:ascii="Verdana" w:hAnsi="Verdana" w:cs="Arial"/>
                <w:sz w:val="20"/>
                <w:szCs w:val="20"/>
              </w:rPr>
              <w:t>last year’s survey, our actions and this year’s proposed survey,</w:t>
            </w:r>
            <w:r w:rsidR="00BC4B98">
              <w:rPr>
                <w:rFonts w:ascii="Verdana" w:hAnsi="Verdana" w:cs="Arial"/>
                <w:sz w:val="20"/>
                <w:szCs w:val="20"/>
              </w:rPr>
              <w:t xml:space="preserve"> Cllr Peter Matthews will compile a draft for members to consider.</w:t>
            </w:r>
          </w:p>
          <w:p w14:paraId="25E5EB03" w14:textId="77777777" w:rsidR="00AE7737" w:rsidRDefault="00AE7737" w:rsidP="00AE7737">
            <w:pPr>
              <w:pStyle w:val="ListParagraph"/>
              <w:spacing w:after="4" w:line="249" w:lineRule="auto"/>
              <w:ind w:left="730"/>
              <w:rPr>
                <w:rFonts w:ascii="Verdana" w:hAnsi="Verdana" w:cs="Arial"/>
                <w:sz w:val="20"/>
                <w:szCs w:val="20"/>
              </w:rPr>
            </w:pPr>
          </w:p>
          <w:p w14:paraId="54A121A8" w14:textId="45AD1958" w:rsidR="00AE7737" w:rsidRDefault="009863F9" w:rsidP="0089728E">
            <w:pPr>
              <w:pStyle w:val="ListParagraph"/>
              <w:numPr>
                <w:ilvl w:val="0"/>
                <w:numId w:val="24"/>
              </w:numPr>
              <w:spacing w:after="4" w:line="249" w:lineRule="auto"/>
              <w:rPr>
                <w:rFonts w:ascii="Verdana" w:hAnsi="Verdana" w:cs="Arial"/>
                <w:sz w:val="20"/>
                <w:szCs w:val="20"/>
              </w:rPr>
            </w:pPr>
            <w:r w:rsidRPr="00BC4B98">
              <w:rPr>
                <w:rFonts w:ascii="Verdana" w:hAnsi="Verdana" w:cs="Arial"/>
                <w:b/>
                <w:bCs/>
                <w:sz w:val="20"/>
                <w:szCs w:val="20"/>
              </w:rPr>
              <w:t>Website update + new website administrator</w:t>
            </w:r>
            <w:r w:rsidR="00600175" w:rsidRPr="009863F9">
              <w:rPr>
                <w:rFonts w:ascii="Verdana" w:hAnsi="Verdana" w:cs="Arial"/>
                <w:sz w:val="20"/>
                <w:szCs w:val="20"/>
              </w:rPr>
              <w:t xml:space="preserve"> </w:t>
            </w:r>
            <w:r w:rsidR="00143786">
              <w:rPr>
                <w:rFonts w:ascii="Verdana" w:hAnsi="Verdana" w:cs="Arial"/>
                <w:sz w:val="20"/>
                <w:szCs w:val="20"/>
              </w:rPr>
              <w:t xml:space="preserve">– </w:t>
            </w:r>
            <w:r w:rsidR="003E7A9F">
              <w:rPr>
                <w:rFonts w:ascii="Verdana" w:hAnsi="Verdana" w:cs="Arial"/>
                <w:sz w:val="20"/>
                <w:szCs w:val="20"/>
              </w:rPr>
              <w:t xml:space="preserve">Members agreed to appoint </w:t>
            </w:r>
            <w:r w:rsidR="00BC4B98">
              <w:rPr>
                <w:rFonts w:ascii="Verdana" w:hAnsi="Verdana" w:cs="Arial"/>
                <w:sz w:val="20"/>
                <w:szCs w:val="20"/>
              </w:rPr>
              <w:t>InLife.co.uk as the new Website Administrator when the present one retires in February 2026, proposed by the Chairman seconded by Cllr. Louise Cotter and carried.</w:t>
            </w:r>
          </w:p>
          <w:p w14:paraId="4DDD29C1" w14:textId="77777777" w:rsidR="00670043" w:rsidRPr="00670043" w:rsidRDefault="00670043" w:rsidP="00670043">
            <w:pPr>
              <w:pStyle w:val="ListParagraph"/>
              <w:rPr>
                <w:rFonts w:ascii="Verdana" w:hAnsi="Verdana" w:cs="Arial"/>
                <w:sz w:val="20"/>
                <w:szCs w:val="20"/>
              </w:rPr>
            </w:pPr>
          </w:p>
          <w:p w14:paraId="4A0917FE" w14:textId="07E7530B" w:rsidR="007164C2" w:rsidRPr="00E241FB" w:rsidRDefault="00F967F7" w:rsidP="004836F1">
            <w:pPr>
              <w:pStyle w:val="ListParagraph"/>
              <w:numPr>
                <w:ilvl w:val="0"/>
                <w:numId w:val="24"/>
              </w:numPr>
              <w:spacing w:after="4" w:line="249" w:lineRule="auto"/>
              <w:rPr>
                <w:rFonts w:ascii="Verdana" w:hAnsi="Verdana" w:cs="Arial"/>
                <w:sz w:val="20"/>
                <w:szCs w:val="20"/>
              </w:rPr>
            </w:pPr>
            <w:r w:rsidRPr="00F967F7">
              <w:rPr>
                <w:rFonts w:ascii="Verdana" w:hAnsi="Verdana" w:cs="Arial"/>
                <w:b/>
                <w:bCs/>
                <w:sz w:val="20"/>
                <w:szCs w:val="20"/>
              </w:rPr>
              <w:t>Longdon Letter</w:t>
            </w:r>
            <w:r w:rsidR="00DF476D" w:rsidRPr="00E241FB">
              <w:rPr>
                <w:rFonts w:ascii="Verdana" w:hAnsi="Verdana" w:cs="Arial"/>
                <w:sz w:val="20"/>
                <w:szCs w:val="20"/>
              </w:rPr>
              <w:t xml:space="preserve"> </w:t>
            </w:r>
            <w:r>
              <w:rPr>
                <w:rFonts w:ascii="Verdana" w:hAnsi="Verdana" w:cs="Arial"/>
                <w:sz w:val="20"/>
                <w:szCs w:val="20"/>
              </w:rPr>
              <w:t xml:space="preserve">– The </w:t>
            </w:r>
            <w:r w:rsidR="0043503C">
              <w:rPr>
                <w:rFonts w:ascii="Verdana" w:hAnsi="Verdana" w:cs="Arial"/>
                <w:sz w:val="20"/>
                <w:szCs w:val="20"/>
              </w:rPr>
              <w:t>fourth</w:t>
            </w:r>
            <w:r>
              <w:rPr>
                <w:rFonts w:ascii="Verdana" w:hAnsi="Verdana" w:cs="Arial"/>
                <w:sz w:val="20"/>
                <w:szCs w:val="20"/>
              </w:rPr>
              <w:t xml:space="preserve"> edition </w:t>
            </w:r>
            <w:r w:rsidR="0066596C">
              <w:rPr>
                <w:rFonts w:ascii="Verdana" w:hAnsi="Verdana" w:cs="Arial"/>
                <w:sz w:val="20"/>
                <w:szCs w:val="20"/>
              </w:rPr>
              <w:t xml:space="preserve">Winter </w:t>
            </w:r>
            <w:r w:rsidR="00670043">
              <w:rPr>
                <w:rFonts w:ascii="Verdana" w:hAnsi="Verdana" w:cs="Arial"/>
                <w:sz w:val="20"/>
                <w:szCs w:val="20"/>
              </w:rPr>
              <w:t xml:space="preserve">2025-26 </w:t>
            </w:r>
            <w:r>
              <w:rPr>
                <w:rFonts w:ascii="Verdana" w:hAnsi="Verdana" w:cs="Arial"/>
                <w:sz w:val="20"/>
                <w:szCs w:val="20"/>
              </w:rPr>
              <w:t>is being compiled, any articles to be submitted to the Chairman</w:t>
            </w:r>
            <w:r w:rsidR="00670043">
              <w:rPr>
                <w:rFonts w:ascii="Verdana" w:hAnsi="Verdana" w:cs="Arial"/>
                <w:sz w:val="20"/>
                <w:szCs w:val="20"/>
              </w:rPr>
              <w:t xml:space="preserve">. </w:t>
            </w:r>
            <w:r w:rsidR="00FB6E80">
              <w:rPr>
                <w:rFonts w:ascii="Verdana" w:hAnsi="Verdana" w:cs="Arial"/>
                <w:sz w:val="20"/>
                <w:szCs w:val="20"/>
              </w:rPr>
              <w:t xml:space="preserve"> – </w:t>
            </w:r>
            <w:r w:rsidR="00BC4B98">
              <w:rPr>
                <w:rFonts w:ascii="Verdana" w:hAnsi="Verdana" w:cs="Arial"/>
                <w:sz w:val="20"/>
                <w:szCs w:val="20"/>
              </w:rPr>
              <w:t xml:space="preserve">members discussed various items for the letter, such as flooding and what the parish council have done over the last couple of years to alleviate the problems.  Also, the dog bins, locations and that the emptying is paid for by the parish council. </w:t>
            </w:r>
          </w:p>
          <w:p w14:paraId="7B13F561" w14:textId="77777777" w:rsidR="007164C2" w:rsidRPr="007164C2" w:rsidRDefault="007164C2" w:rsidP="007164C2">
            <w:pPr>
              <w:pStyle w:val="ListParagraph"/>
              <w:rPr>
                <w:rFonts w:ascii="Verdana" w:hAnsi="Verdana" w:cs="Arial"/>
                <w:sz w:val="20"/>
                <w:szCs w:val="20"/>
              </w:rPr>
            </w:pPr>
          </w:p>
          <w:p w14:paraId="102F6F62" w14:textId="7C70075C" w:rsidR="00AE7737" w:rsidRPr="0058279B" w:rsidRDefault="00670043" w:rsidP="00670043">
            <w:pPr>
              <w:pStyle w:val="ListParagraph"/>
              <w:numPr>
                <w:ilvl w:val="0"/>
                <w:numId w:val="24"/>
              </w:numPr>
              <w:spacing w:after="4" w:line="249" w:lineRule="auto"/>
              <w:rPr>
                <w:rFonts w:ascii="Verdana" w:hAnsi="Verdana"/>
                <w:b/>
                <w:bCs/>
                <w:sz w:val="20"/>
                <w:szCs w:val="20"/>
              </w:rPr>
            </w:pPr>
            <w:r>
              <w:rPr>
                <w:rFonts w:ascii="Verdana" w:hAnsi="Verdana"/>
                <w:b/>
                <w:bCs/>
                <w:sz w:val="20"/>
                <w:szCs w:val="20"/>
              </w:rPr>
              <w:t xml:space="preserve">Draft LPC Survey </w:t>
            </w:r>
            <w:r>
              <w:rPr>
                <w:rFonts w:ascii="Verdana" w:hAnsi="Verdana"/>
                <w:sz w:val="20"/>
                <w:szCs w:val="20"/>
              </w:rPr>
              <w:t>– 2025-26</w:t>
            </w:r>
            <w:r w:rsidR="00FB6E80">
              <w:rPr>
                <w:rFonts w:ascii="Verdana" w:hAnsi="Verdana"/>
                <w:sz w:val="20"/>
                <w:szCs w:val="20"/>
              </w:rPr>
              <w:t xml:space="preserve"> </w:t>
            </w:r>
            <w:r w:rsidR="00BC4B98">
              <w:rPr>
                <w:rFonts w:ascii="Verdana" w:hAnsi="Verdana"/>
                <w:sz w:val="20"/>
                <w:szCs w:val="20"/>
              </w:rPr>
              <w:t>–</w:t>
            </w:r>
            <w:r w:rsidR="00FB6E80">
              <w:rPr>
                <w:rFonts w:ascii="Verdana" w:hAnsi="Verdana"/>
                <w:sz w:val="20"/>
                <w:szCs w:val="20"/>
              </w:rPr>
              <w:t xml:space="preserve"> </w:t>
            </w:r>
            <w:r w:rsidR="00BC4B98">
              <w:rPr>
                <w:rFonts w:ascii="Verdana" w:hAnsi="Verdana"/>
                <w:sz w:val="20"/>
                <w:szCs w:val="20"/>
              </w:rPr>
              <w:t xml:space="preserve">A copy of the </w:t>
            </w:r>
            <w:r w:rsidR="00766B6C">
              <w:rPr>
                <w:rFonts w:ascii="Verdana" w:hAnsi="Verdana"/>
                <w:sz w:val="20"/>
                <w:szCs w:val="20"/>
              </w:rPr>
              <w:t xml:space="preserve">online </w:t>
            </w:r>
            <w:r w:rsidR="00BC4B98">
              <w:rPr>
                <w:rFonts w:ascii="Verdana" w:hAnsi="Verdana"/>
                <w:sz w:val="20"/>
                <w:szCs w:val="20"/>
              </w:rPr>
              <w:t>draft will be sent to all councillors for their comments, prior to being advertised for residents</w:t>
            </w:r>
            <w:r w:rsidR="00611D04">
              <w:rPr>
                <w:rFonts w:ascii="Verdana" w:hAnsi="Verdana"/>
                <w:sz w:val="20"/>
                <w:szCs w:val="20"/>
              </w:rPr>
              <w:t xml:space="preserve"> to complete</w:t>
            </w:r>
            <w:r w:rsidR="00BC4B98">
              <w:rPr>
                <w:rFonts w:ascii="Verdana" w:hAnsi="Verdana"/>
                <w:sz w:val="20"/>
                <w:szCs w:val="20"/>
              </w:rPr>
              <w:t>.</w:t>
            </w:r>
          </w:p>
          <w:p w14:paraId="4C3F11DD" w14:textId="77777777" w:rsidR="0058279B" w:rsidRPr="0058279B" w:rsidRDefault="0058279B" w:rsidP="0058279B">
            <w:pPr>
              <w:pStyle w:val="ListParagraph"/>
              <w:rPr>
                <w:rFonts w:ascii="Verdana" w:hAnsi="Verdana"/>
                <w:b/>
                <w:bCs/>
                <w:sz w:val="20"/>
                <w:szCs w:val="20"/>
              </w:rPr>
            </w:pPr>
          </w:p>
          <w:p w14:paraId="7BA035DB" w14:textId="61A85436" w:rsidR="0058279B" w:rsidRPr="00670043" w:rsidRDefault="0058279B" w:rsidP="00670043">
            <w:pPr>
              <w:pStyle w:val="ListParagraph"/>
              <w:numPr>
                <w:ilvl w:val="0"/>
                <w:numId w:val="24"/>
              </w:numPr>
              <w:spacing w:after="4" w:line="249" w:lineRule="auto"/>
              <w:rPr>
                <w:rFonts w:ascii="Verdana" w:hAnsi="Verdana"/>
                <w:b/>
                <w:bCs/>
                <w:sz w:val="20"/>
                <w:szCs w:val="20"/>
              </w:rPr>
            </w:pPr>
            <w:r>
              <w:rPr>
                <w:rFonts w:ascii="Verdana" w:hAnsi="Verdana"/>
                <w:b/>
                <w:bCs/>
                <w:sz w:val="20"/>
                <w:szCs w:val="20"/>
              </w:rPr>
              <w:t>Contingency Emergency Plan for the Parish -</w:t>
            </w:r>
            <w:r w:rsidR="005275DE">
              <w:rPr>
                <w:rFonts w:ascii="Verdana" w:hAnsi="Verdana"/>
                <w:sz w:val="20"/>
                <w:szCs w:val="20"/>
              </w:rPr>
              <w:t xml:space="preserve">The Chairman reported that we should </w:t>
            </w:r>
            <w:r w:rsidR="00766B6C">
              <w:rPr>
                <w:rFonts w:ascii="Verdana" w:hAnsi="Verdana"/>
                <w:sz w:val="20"/>
                <w:szCs w:val="20"/>
              </w:rPr>
              <w:t xml:space="preserve">develop our LPC action plan and </w:t>
            </w:r>
            <w:r w:rsidR="005275DE">
              <w:rPr>
                <w:rFonts w:ascii="Verdana" w:hAnsi="Verdana"/>
                <w:sz w:val="20"/>
                <w:szCs w:val="20"/>
              </w:rPr>
              <w:t>consider the location to store a</w:t>
            </w:r>
            <w:r w:rsidR="00981D14">
              <w:rPr>
                <w:rFonts w:ascii="Verdana" w:hAnsi="Verdana"/>
                <w:sz w:val="20"/>
                <w:szCs w:val="20"/>
              </w:rPr>
              <w:t>n</w:t>
            </w:r>
            <w:r w:rsidR="005275DE">
              <w:rPr>
                <w:rFonts w:ascii="Verdana" w:hAnsi="Verdana"/>
                <w:sz w:val="20"/>
                <w:szCs w:val="20"/>
              </w:rPr>
              <w:t xml:space="preserve"> emergency box with items</w:t>
            </w:r>
            <w:r w:rsidR="00611D04">
              <w:rPr>
                <w:rFonts w:ascii="Verdana" w:hAnsi="Verdana"/>
                <w:sz w:val="20"/>
                <w:szCs w:val="20"/>
              </w:rPr>
              <w:t xml:space="preserve">, </w:t>
            </w:r>
            <w:r w:rsidR="00766B6C">
              <w:rPr>
                <w:rFonts w:ascii="Verdana" w:hAnsi="Verdana"/>
                <w:sz w:val="20"/>
                <w:szCs w:val="20"/>
              </w:rPr>
              <w:t>ready for use.</w:t>
            </w:r>
          </w:p>
          <w:p w14:paraId="06D0BE53" w14:textId="77777777" w:rsidR="00670043" w:rsidRPr="00670043" w:rsidRDefault="00670043" w:rsidP="00670043">
            <w:pPr>
              <w:pStyle w:val="ListParagraph"/>
              <w:rPr>
                <w:rFonts w:ascii="Verdana" w:hAnsi="Verdana"/>
                <w:b/>
                <w:bCs/>
                <w:sz w:val="20"/>
                <w:szCs w:val="20"/>
              </w:rPr>
            </w:pPr>
          </w:p>
          <w:p w14:paraId="1184848D" w14:textId="18289416" w:rsidR="00670043" w:rsidRDefault="00670043" w:rsidP="00670043">
            <w:pPr>
              <w:pStyle w:val="ListParagraph"/>
              <w:numPr>
                <w:ilvl w:val="0"/>
                <w:numId w:val="24"/>
              </w:numPr>
              <w:spacing w:after="4" w:line="249" w:lineRule="auto"/>
              <w:rPr>
                <w:rFonts w:ascii="Verdana" w:hAnsi="Verdana"/>
                <w:b/>
                <w:bCs/>
                <w:sz w:val="20"/>
                <w:szCs w:val="20"/>
              </w:rPr>
            </w:pPr>
            <w:r>
              <w:rPr>
                <w:rFonts w:ascii="Verdana" w:hAnsi="Verdana"/>
                <w:b/>
                <w:bCs/>
                <w:sz w:val="20"/>
                <w:szCs w:val="20"/>
              </w:rPr>
              <w:t xml:space="preserve">LPC Action Plan </w:t>
            </w:r>
            <w:r w:rsidR="0058279B">
              <w:rPr>
                <w:rFonts w:ascii="Verdana" w:hAnsi="Verdana"/>
                <w:b/>
                <w:bCs/>
                <w:sz w:val="20"/>
                <w:szCs w:val="20"/>
              </w:rPr>
              <w:t>update –</w:t>
            </w:r>
            <w:r w:rsidR="005275DE">
              <w:rPr>
                <w:rFonts w:ascii="Verdana" w:hAnsi="Verdana"/>
                <w:b/>
                <w:bCs/>
                <w:sz w:val="20"/>
                <w:szCs w:val="20"/>
              </w:rPr>
              <w:t xml:space="preserve"> </w:t>
            </w:r>
            <w:r w:rsidR="005275DE">
              <w:rPr>
                <w:rFonts w:ascii="Verdana" w:hAnsi="Verdana"/>
                <w:sz w:val="20"/>
                <w:szCs w:val="20"/>
              </w:rPr>
              <w:t xml:space="preserve">The action plan </w:t>
            </w:r>
            <w:r w:rsidR="00320BA9">
              <w:rPr>
                <w:rFonts w:ascii="Verdana" w:hAnsi="Verdana"/>
                <w:sz w:val="20"/>
                <w:szCs w:val="20"/>
              </w:rPr>
              <w:t xml:space="preserve">is now adopted at LPC meetings.  It will be used at the end of LPC meetings to check everything has been </w:t>
            </w:r>
            <w:r w:rsidR="005275DE">
              <w:rPr>
                <w:rFonts w:ascii="Verdana" w:hAnsi="Verdana"/>
                <w:sz w:val="20"/>
                <w:szCs w:val="20"/>
              </w:rPr>
              <w:t>covered.</w:t>
            </w:r>
          </w:p>
          <w:p w14:paraId="2D7FB36D" w14:textId="77777777" w:rsidR="0058279B" w:rsidRPr="0058279B" w:rsidRDefault="0058279B" w:rsidP="0058279B">
            <w:pPr>
              <w:pStyle w:val="ListParagraph"/>
              <w:rPr>
                <w:rFonts w:ascii="Verdana" w:hAnsi="Verdana"/>
                <w:b/>
                <w:bCs/>
                <w:sz w:val="20"/>
                <w:szCs w:val="20"/>
              </w:rPr>
            </w:pPr>
          </w:p>
          <w:p w14:paraId="725494AE" w14:textId="5F8111C8" w:rsidR="0058279B" w:rsidRDefault="0058279B" w:rsidP="00670043">
            <w:pPr>
              <w:pStyle w:val="ListParagraph"/>
              <w:numPr>
                <w:ilvl w:val="0"/>
                <w:numId w:val="24"/>
              </w:numPr>
              <w:spacing w:after="4" w:line="249" w:lineRule="auto"/>
              <w:rPr>
                <w:rFonts w:ascii="Verdana" w:hAnsi="Verdana"/>
                <w:b/>
                <w:bCs/>
                <w:sz w:val="20"/>
                <w:szCs w:val="20"/>
              </w:rPr>
            </w:pPr>
            <w:r>
              <w:rPr>
                <w:rFonts w:ascii="Verdana" w:hAnsi="Verdana"/>
                <w:b/>
                <w:bCs/>
                <w:sz w:val="20"/>
                <w:szCs w:val="20"/>
              </w:rPr>
              <w:t xml:space="preserve">Domain name + email addresses </w:t>
            </w:r>
            <w:r w:rsidR="005275DE">
              <w:rPr>
                <w:rFonts w:ascii="Verdana" w:hAnsi="Verdana"/>
                <w:b/>
                <w:bCs/>
                <w:sz w:val="20"/>
                <w:szCs w:val="20"/>
              </w:rPr>
              <w:t xml:space="preserve">– </w:t>
            </w:r>
            <w:r w:rsidR="00320BA9">
              <w:rPr>
                <w:rFonts w:ascii="Verdana" w:hAnsi="Verdana"/>
                <w:sz w:val="20"/>
                <w:szCs w:val="20"/>
              </w:rPr>
              <w:t xml:space="preserve">LPC agreed to keep using our </w:t>
            </w:r>
            <w:proofErr w:type="spellStart"/>
            <w:r w:rsidR="00320BA9">
              <w:rPr>
                <w:rFonts w:ascii="Verdana" w:hAnsi="Verdana"/>
                <w:sz w:val="20"/>
                <w:szCs w:val="20"/>
              </w:rPr>
              <w:t>GoogleMail</w:t>
            </w:r>
            <w:proofErr w:type="spellEnd"/>
            <w:r w:rsidR="00320BA9">
              <w:rPr>
                <w:rFonts w:ascii="Verdana" w:hAnsi="Verdana"/>
                <w:sz w:val="20"/>
                <w:szCs w:val="20"/>
              </w:rPr>
              <w:t xml:space="preserve"> accounts for all LPC business on the basis of cost and cybersecurity.</w:t>
            </w:r>
          </w:p>
        </w:tc>
        <w:tc>
          <w:tcPr>
            <w:tcW w:w="1749" w:type="dxa"/>
          </w:tcPr>
          <w:p w14:paraId="31D8D53E" w14:textId="77777777" w:rsidR="00992929" w:rsidRPr="00CA2E42" w:rsidRDefault="00992929" w:rsidP="001372D5">
            <w:pPr>
              <w:spacing w:after="0"/>
              <w:rPr>
                <w:rFonts w:ascii="Verdana" w:hAnsi="Verdana"/>
                <w:bCs/>
                <w:color w:val="0F243E"/>
                <w:sz w:val="16"/>
                <w:szCs w:val="16"/>
              </w:rPr>
            </w:pPr>
          </w:p>
        </w:tc>
      </w:tr>
      <w:tr w:rsidR="001372D5" w:rsidRPr="00CA2E42" w14:paraId="04300BDD" w14:textId="77777777" w:rsidTr="009A79FC">
        <w:tc>
          <w:tcPr>
            <w:tcW w:w="957" w:type="dxa"/>
          </w:tcPr>
          <w:p w14:paraId="71ED2CC7" w14:textId="55264BBF" w:rsidR="001372D5" w:rsidRDefault="00AC507D" w:rsidP="001372D5">
            <w:pPr>
              <w:spacing w:after="0"/>
              <w:rPr>
                <w:rFonts w:ascii="Verdana" w:hAnsi="Verdana"/>
                <w:b/>
                <w:sz w:val="20"/>
                <w:szCs w:val="20"/>
              </w:rPr>
            </w:pPr>
            <w:r>
              <w:rPr>
                <w:rFonts w:ascii="Verdana" w:hAnsi="Verdana"/>
                <w:b/>
                <w:sz w:val="20"/>
                <w:szCs w:val="20"/>
              </w:rPr>
              <w:t>5</w:t>
            </w:r>
            <w:r w:rsidR="00775B46">
              <w:rPr>
                <w:rFonts w:ascii="Verdana" w:hAnsi="Verdana"/>
                <w:b/>
                <w:sz w:val="20"/>
                <w:szCs w:val="20"/>
              </w:rPr>
              <w:t>71</w:t>
            </w:r>
          </w:p>
          <w:p w14:paraId="3268D419" w14:textId="77777777" w:rsidR="001372D5" w:rsidRDefault="001372D5" w:rsidP="001372D5">
            <w:pPr>
              <w:spacing w:after="0"/>
              <w:rPr>
                <w:rFonts w:ascii="Verdana" w:hAnsi="Verdana"/>
                <w:b/>
                <w:sz w:val="20"/>
                <w:szCs w:val="20"/>
              </w:rPr>
            </w:pPr>
          </w:p>
          <w:p w14:paraId="38B5F8D4" w14:textId="7CCFD7A4" w:rsidR="008472E7" w:rsidRDefault="00AC507D" w:rsidP="001372D5">
            <w:pPr>
              <w:spacing w:after="0"/>
              <w:rPr>
                <w:rFonts w:ascii="Verdana" w:hAnsi="Verdana"/>
                <w:bCs/>
                <w:sz w:val="20"/>
                <w:szCs w:val="20"/>
              </w:rPr>
            </w:pPr>
            <w:r>
              <w:rPr>
                <w:rFonts w:ascii="Verdana" w:hAnsi="Verdana"/>
                <w:bCs/>
                <w:sz w:val="20"/>
                <w:szCs w:val="20"/>
              </w:rPr>
              <w:t>5</w:t>
            </w:r>
            <w:r w:rsidR="00E628BD">
              <w:rPr>
                <w:rFonts w:ascii="Verdana" w:hAnsi="Verdana"/>
                <w:bCs/>
                <w:sz w:val="20"/>
                <w:szCs w:val="20"/>
              </w:rPr>
              <w:t>71</w:t>
            </w:r>
            <w:r w:rsidR="00564707">
              <w:rPr>
                <w:rFonts w:ascii="Verdana" w:hAnsi="Verdana"/>
                <w:bCs/>
                <w:sz w:val="20"/>
                <w:szCs w:val="20"/>
              </w:rPr>
              <w:t>.</w:t>
            </w:r>
            <w:r w:rsidR="00285DC3">
              <w:rPr>
                <w:rFonts w:ascii="Verdana" w:hAnsi="Verdana"/>
                <w:bCs/>
                <w:sz w:val="20"/>
                <w:szCs w:val="20"/>
              </w:rPr>
              <w:t>1</w:t>
            </w:r>
          </w:p>
          <w:p w14:paraId="0C66B363" w14:textId="77777777" w:rsidR="00D73AEA" w:rsidRDefault="00D73AEA" w:rsidP="001372D5">
            <w:pPr>
              <w:spacing w:after="0"/>
              <w:rPr>
                <w:rFonts w:ascii="Verdana" w:hAnsi="Verdana"/>
                <w:bCs/>
                <w:sz w:val="20"/>
                <w:szCs w:val="20"/>
              </w:rPr>
            </w:pPr>
          </w:p>
          <w:p w14:paraId="525A2250" w14:textId="77777777" w:rsidR="00C05732" w:rsidRDefault="00C05732" w:rsidP="001372D5">
            <w:pPr>
              <w:spacing w:after="0"/>
              <w:rPr>
                <w:rFonts w:ascii="Verdana" w:hAnsi="Verdana"/>
                <w:bCs/>
                <w:sz w:val="20"/>
                <w:szCs w:val="20"/>
              </w:rPr>
            </w:pPr>
          </w:p>
          <w:p w14:paraId="16A4B15B" w14:textId="77777777" w:rsidR="00320BA9" w:rsidRDefault="00320BA9" w:rsidP="001372D5">
            <w:pPr>
              <w:spacing w:after="0"/>
              <w:rPr>
                <w:rFonts w:ascii="Verdana" w:hAnsi="Verdana"/>
                <w:bCs/>
                <w:sz w:val="20"/>
                <w:szCs w:val="20"/>
              </w:rPr>
            </w:pPr>
          </w:p>
          <w:p w14:paraId="1ADDA580" w14:textId="4A88A881" w:rsidR="00226A5A" w:rsidRDefault="00AC507D" w:rsidP="001372D5">
            <w:pPr>
              <w:spacing w:after="0"/>
              <w:rPr>
                <w:rFonts w:ascii="Verdana" w:hAnsi="Verdana"/>
                <w:bCs/>
                <w:sz w:val="20"/>
                <w:szCs w:val="20"/>
              </w:rPr>
            </w:pPr>
            <w:r>
              <w:rPr>
                <w:rFonts w:ascii="Verdana" w:hAnsi="Verdana"/>
                <w:bCs/>
                <w:sz w:val="20"/>
                <w:szCs w:val="20"/>
              </w:rPr>
              <w:t>5</w:t>
            </w:r>
            <w:r w:rsidR="00E628BD">
              <w:rPr>
                <w:rFonts w:ascii="Verdana" w:hAnsi="Verdana"/>
                <w:bCs/>
                <w:sz w:val="20"/>
                <w:szCs w:val="20"/>
              </w:rPr>
              <w:t>71</w:t>
            </w:r>
            <w:r w:rsidR="00226A5A">
              <w:rPr>
                <w:rFonts w:ascii="Verdana" w:hAnsi="Verdana"/>
                <w:bCs/>
                <w:sz w:val="20"/>
                <w:szCs w:val="20"/>
              </w:rPr>
              <w:t>.2</w:t>
            </w:r>
          </w:p>
          <w:p w14:paraId="2DC38495" w14:textId="77777777" w:rsidR="00E628BD" w:rsidRDefault="00E628BD" w:rsidP="001372D5">
            <w:pPr>
              <w:spacing w:after="0"/>
              <w:rPr>
                <w:rFonts w:ascii="Verdana" w:hAnsi="Verdana"/>
                <w:bCs/>
                <w:sz w:val="20"/>
                <w:szCs w:val="20"/>
              </w:rPr>
            </w:pPr>
          </w:p>
          <w:p w14:paraId="595B9565" w14:textId="77777777" w:rsidR="00943E9D" w:rsidRDefault="00943E9D" w:rsidP="001372D5">
            <w:pPr>
              <w:spacing w:after="0"/>
              <w:rPr>
                <w:rFonts w:ascii="Verdana" w:hAnsi="Verdana"/>
                <w:bCs/>
                <w:sz w:val="20"/>
                <w:szCs w:val="20"/>
              </w:rPr>
            </w:pPr>
          </w:p>
          <w:p w14:paraId="70FD2B84" w14:textId="49790311" w:rsidR="00E628BD" w:rsidRDefault="00E628BD" w:rsidP="001372D5">
            <w:pPr>
              <w:spacing w:after="0"/>
              <w:rPr>
                <w:rFonts w:ascii="Verdana" w:hAnsi="Verdana"/>
                <w:bCs/>
                <w:sz w:val="20"/>
                <w:szCs w:val="20"/>
              </w:rPr>
            </w:pPr>
            <w:r>
              <w:rPr>
                <w:rFonts w:ascii="Verdana" w:hAnsi="Verdana"/>
                <w:bCs/>
                <w:sz w:val="20"/>
                <w:szCs w:val="20"/>
              </w:rPr>
              <w:t>571.3</w:t>
            </w:r>
          </w:p>
          <w:p w14:paraId="62075F4C" w14:textId="77777777" w:rsidR="008145B1" w:rsidRDefault="008145B1" w:rsidP="001372D5">
            <w:pPr>
              <w:spacing w:after="0"/>
              <w:rPr>
                <w:rFonts w:ascii="Verdana" w:hAnsi="Verdana"/>
                <w:bCs/>
                <w:sz w:val="20"/>
                <w:szCs w:val="20"/>
              </w:rPr>
            </w:pPr>
          </w:p>
          <w:p w14:paraId="314C26EF" w14:textId="77777777" w:rsidR="00943E9D" w:rsidRDefault="00943E9D" w:rsidP="00C05732">
            <w:pPr>
              <w:spacing w:after="0"/>
              <w:rPr>
                <w:rFonts w:ascii="Verdana" w:hAnsi="Verdana"/>
                <w:bCs/>
                <w:sz w:val="20"/>
                <w:szCs w:val="20"/>
              </w:rPr>
            </w:pPr>
          </w:p>
          <w:p w14:paraId="794D016E" w14:textId="77777777" w:rsidR="00943E9D" w:rsidRDefault="00943E9D" w:rsidP="00C05732">
            <w:pPr>
              <w:spacing w:after="0"/>
              <w:rPr>
                <w:rFonts w:ascii="Verdana" w:hAnsi="Verdana"/>
                <w:bCs/>
                <w:sz w:val="20"/>
                <w:szCs w:val="20"/>
              </w:rPr>
            </w:pPr>
          </w:p>
          <w:p w14:paraId="1FF8AA90" w14:textId="77777777" w:rsidR="00943E9D" w:rsidRDefault="00943E9D" w:rsidP="00C05732">
            <w:pPr>
              <w:spacing w:after="0"/>
              <w:rPr>
                <w:rFonts w:ascii="Verdana" w:hAnsi="Verdana"/>
                <w:bCs/>
                <w:sz w:val="20"/>
                <w:szCs w:val="20"/>
              </w:rPr>
            </w:pPr>
          </w:p>
          <w:p w14:paraId="1D3BD07D" w14:textId="77777777" w:rsidR="007D7D11" w:rsidRDefault="007D7D11" w:rsidP="00C05732">
            <w:pPr>
              <w:spacing w:after="0"/>
              <w:rPr>
                <w:rFonts w:ascii="Verdana" w:hAnsi="Verdana"/>
                <w:bCs/>
                <w:sz w:val="20"/>
                <w:szCs w:val="20"/>
              </w:rPr>
            </w:pPr>
          </w:p>
          <w:p w14:paraId="6C2F1F3D" w14:textId="77777777" w:rsidR="007D7D11" w:rsidRDefault="007D7D11" w:rsidP="00C05732">
            <w:pPr>
              <w:spacing w:after="0"/>
              <w:rPr>
                <w:rFonts w:ascii="Verdana" w:hAnsi="Verdana"/>
                <w:bCs/>
                <w:sz w:val="20"/>
                <w:szCs w:val="20"/>
              </w:rPr>
            </w:pPr>
          </w:p>
          <w:p w14:paraId="1535A18C" w14:textId="77777777" w:rsidR="00943E9D" w:rsidRDefault="00943E9D" w:rsidP="00C05732">
            <w:pPr>
              <w:spacing w:after="0"/>
              <w:rPr>
                <w:rFonts w:ascii="Verdana" w:hAnsi="Verdana"/>
                <w:bCs/>
                <w:sz w:val="20"/>
                <w:szCs w:val="20"/>
              </w:rPr>
            </w:pPr>
          </w:p>
          <w:p w14:paraId="3C39AD1A" w14:textId="517E6747" w:rsidR="007E313F" w:rsidRDefault="00E628BD" w:rsidP="00C05732">
            <w:pPr>
              <w:spacing w:after="0"/>
              <w:rPr>
                <w:rFonts w:ascii="Verdana" w:hAnsi="Verdana"/>
                <w:bCs/>
                <w:sz w:val="20"/>
                <w:szCs w:val="20"/>
              </w:rPr>
            </w:pPr>
            <w:r>
              <w:rPr>
                <w:rFonts w:ascii="Verdana" w:hAnsi="Verdana"/>
                <w:bCs/>
                <w:sz w:val="20"/>
                <w:szCs w:val="20"/>
              </w:rPr>
              <w:t>571</w:t>
            </w:r>
            <w:r w:rsidR="008145B1">
              <w:rPr>
                <w:rFonts w:ascii="Verdana" w:hAnsi="Verdana"/>
                <w:bCs/>
                <w:sz w:val="20"/>
                <w:szCs w:val="20"/>
              </w:rPr>
              <w:t>.</w:t>
            </w:r>
            <w:r>
              <w:rPr>
                <w:rFonts w:ascii="Verdana" w:hAnsi="Verdana"/>
                <w:bCs/>
                <w:sz w:val="20"/>
                <w:szCs w:val="20"/>
              </w:rPr>
              <w:t>4</w:t>
            </w:r>
          </w:p>
          <w:p w14:paraId="4B2421F9" w14:textId="77777777" w:rsidR="00AC507D" w:rsidRDefault="00AC507D" w:rsidP="00C05732">
            <w:pPr>
              <w:spacing w:after="0"/>
              <w:rPr>
                <w:rFonts w:ascii="Verdana" w:hAnsi="Verdana"/>
                <w:bCs/>
                <w:sz w:val="20"/>
                <w:szCs w:val="20"/>
              </w:rPr>
            </w:pPr>
          </w:p>
          <w:p w14:paraId="17D51652" w14:textId="643B7BB4" w:rsidR="00E628BD" w:rsidRDefault="00E628BD" w:rsidP="00C05732">
            <w:pPr>
              <w:spacing w:after="0"/>
              <w:rPr>
                <w:rFonts w:ascii="Verdana" w:hAnsi="Verdana"/>
                <w:bCs/>
                <w:sz w:val="20"/>
                <w:szCs w:val="20"/>
              </w:rPr>
            </w:pPr>
            <w:r>
              <w:rPr>
                <w:rFonts w:ascii="Verdana" w:hAnsi="Verdana"/>
                <w:bCs/>
                <w:sz w:val="20"/>
                <w:szCs w:val="20"/>
              </w:rPr>
              <w:t>571.5</w:t>
            </w:r>
          </w:p>
          <w:p w14:paraId="1855AC0C" w14:textId="77777777" w:rsidR="00E628BD" w:rsidRDefault="00E628BD" w:rsidP="00C05732">
            <w:pPr>
              <w:spacing w:after="0"/>
              <w:rPr>
                <w:rFonts w:ascii="Verdana" w:hAnsi="Verdana"/>
                <w:bCs/>
                <w:sz w:val="20"/>
                <w:szCs w:val="20"/>
              </w:rPr>
            </w:pPr>
          </w:p>
          <w:p w14:paraId="1F586BBD" w14:textId="77777777" w:rsidR="007D7D11" w:rsidRDefault="007D7D11" w:rsidP="00C05732">
            <w:pPr>
              <w:spacing w:after="0"/>
              <w:rPr>
                <w:rFonts w:ascii="Verdana" w:hAnsi="Verdana"/>
                <w:bCs/>
                <w:sz w:val="20"/>
                <w:szCs w:val="20"/>
              </w:rPr>
            </w:pPr>
          </w:p>
          <w:p w14:paraId="4BCBF8E8" w14:textId="77777777" w:rsidR="007D7D11" w:rsidRDefault="007D7D11" w:rsidP="00C05732">
            <w:pPr>
              <w:spacing w:after="0"/>
              <w:rPr>
                <w:rFonts w:ascii="Verdana" w:hAnsi="Verdana"/>
                <w:bCs/>
                <w:sz w:val="20"/>
                <w:szCs w:val="20"/>
              </w:rPr>
            </w:pPr>
          </w:p>
          <w:p w14:paraId="30291CC0" w14:textId="77777777" w:rsidR="007D7D11" w:rsidRDefault="007D7D11" w:rsidP="00C05732">
            <w:pPr>
              <w:spacing w:after="0"/>
              <w:rPr>
                <w:rFonts w:ascii="Verdana" w:hAnsi="Verdana"/>
                <w:bCs/>
                <w:sz w:val="20"/>
                <w:szCs w:val="20"/>
              </w:rPr>
            </w:pPr>
          </w:p>
          <w:p w14:paraId="38820935" w14:textId="6B18C421" w:rsidR="00AC507D" w:rsidRDefault="00AC507D" w:rsidP="00C05732">
            <w:pPr>
              <w:spacing w:after="0"/>
              <w:rPr>
                <w:rFonts w:ascii="Verdana" w:hAnsi="Verdana"/>
                <w:bCs/>
                <w:sz w:val="20"/>
                <w:szCs w:val="20"/>
              </w:rPr>
            </w:pPr>
            <w:r>
              <w:rPr>
                <w:rFonts w:ascii="Verdana" w:hAnsi="Verdana"/>
                <w:bCs/>
                <w:sz w:val="20"/>
                <w:szCs w:val="20"/>
              </w:rPr>
              <w:t>5</w:t>
            </w:r>
            <w:r w:rsidR="00E628BD">
              <w:rPr>
                <w:rFonts w:ascii="Verdana" w:hAnsi="Verdana"/>
                <w:bCs/>
                <w:sz w:val="20"/>
                <w:szCs w:val="20"/>
              </w:rPr>
              <w:t>71</w:t>
            </w:r>
            <w:r>
              <w:rPr>
                <w:rFonts w:ascii="Verdana" w:hAnsi="Verdana"/>
                <w:bCs/>
                <w:sz w:val="20"/>
                <w:szCs w:val="20"/>
              </w:rPr>
              <w:t>.</w:t>
            </w:r>
            <w:r w:rsidR="00E628BD">
              <w:rPr>
                <w:rFonts w:ascii="Verdana" w:hAnsi="Verdana"/>
                <w:bCs/>
                <w:sz w:val="20"/>
                <w:szCs w:val="20"/>
              </w:rPr>
              <w:t>6</w:t>
            </w:r>
          </w:p>
          <w:p w14:paraId="0D1DC223" w14:textId="77777777" w:rsidR="007D7D11" w:rsidRDefault="007D7D11" w:rsidP="00C05732">
            <w:pPr>
              <w:spacing w:after="0"/>
              <w:rPr>
                <w:rFonts w:ascii="Verdana" w:hAnsi="Verdana"/>
                <w:bCs/>
                <w:sz w:val="20"/>
                <w:szCs w:val="20"/>
              </w:rPr>
            </w:pPr>
          </w:p>
          <w:p w14:paraId="0AB9ED7C" w14:textId="2C6881E2" w:rsidR="0062696D" w:rsidRPr="004D11B3" w:rsidRDefault="00E628BD" w:rsidP="00E628BD">
            <w:pPr>
              <w:spacing w:after="0"/>
              <w:rPr>
                <w:rFonts w:ascii="Verdana" w:hAnsi="Verdana"/>
                <w:bCs/>
                <w:sz w:val="20"/>
                <w:szCs w:val="20"/>
              </w:rPr>
            </w:pPr>
            <w:r>
              <w:rPr>
                <w:rFonts w:ascii="Verdana" w:hAnsi="Verdana"/>
                <w:bCs/>
                <w:sz w:val="20"/>
                <w:szCs w:val="20"/>
              </w:rPr>
              <w:t>571.7</w:t>
            </w:r>
          </w:p>
        </w:tc>
        <w:tc>
          <w:tcPr>
            <w:tcW w:w="7952" w:type="dxa"/>
          </w:tcPr>
          <w:p w14:paraId="37BEF732" w14:textId="16781AC0" w:rsidR="001372D5" w:rsidRDefault="001372D5" w:rsidP="001372D5">
            <w:pPr>
              <w:spacing w:after="0"/>
              <w:jc w:val="both"/>
              <w:rPr>
                <w:rFonts w:ascii="Verdana" w:hAnsi="Verdana"/>
                <w:b/>
                <w:bCs/>
                <w:sz w:val="20"/>
                <w:szCs w:val="20"/>
              </w:rPr>
            </w:pPr>
            <w:r>
              <w:rPr>
                <w:rFonts w:ascii="Verdana" w:hAnsi="Verdana"/>
                <w:b/>
                <w:bCs/>
                <w:sz w:val="20"/>
                <w:szCs w:val="20"/>
              </w:rPr>
              <w:t>Environment Issues</w:t>
            </w:r>
          </w:p>
          <w:p w14:paraId="260D9927" w14:textId="77777777" w:rsidR="00E655C8" w:rsidRDefault="00E655C8" w:rsidP="00E655C8">
            <w:pPr>
              <w:spacing w:after="0"/>
              <w:jc w:val="both"/>
              <w:rPr>
                <w:rFonts w:ascii="Verdana" w:hAnsi="Verdana"/>
                <w:sz w:val="20"/>
                <w:szCs w:val="20"/>
              </w:rPr>
            </w:pPr>
          </w:p>
          <w:p w14:paraId="05619CB8" w14:textId="75EAABFD" w:rsidR="00D10557" w:rsidRDefault="00E655C8" w:rsidP="00E655C8">
            <w:pPr>
              <w:spacing w:after="0"/>
              <w:jc w:val="both"/>
              <w:rPr>
                <w:rFonts w:ascii="Verdana" w:hAnsi="Verdana"/>
                <w:sz w:val="20"/>
                <w:szCs w:val="20"/>
              </w:rPr>
            </w:pPr>
            <w:r>
              <w:rPr>
                <w:rFonts w:ascii="Verdana" w:hAnsi="Verdana"/>
                <w:sz w:val="20"/>
                <w:szCs w:val="20"/>
              </w:rPr>
              <w:t xml:space="preserve">Flooding in the Parish </w:t>
            </w:r>
            <w:r w:rsidR="00670043">
              <w:rPr>
                <w:rFonts w:ascii="Verdana" w:hAnsi="Verdana"/>
                <w:sz w:val="20"/>
                <w:szCs w:val="20"/>
              </w:rPr>
              <w:t>–</w:t>
            </w:r>
            <w:r w:rsidR="00AC507D">
              <w:rPr>
                <w:rFonts w:ascii="Verdana" w:hAnsi="Verdana"/>
                <w:sz w:val="20"/>
                <w:szCs w:val="20"/>
              </w:rPr>
              <w:t xml:space="preserve"> </w:t>
            </w:r>
            <w:r w:rsidR="00670043">
              <w:rPr>
                <w:rFonts w:ascii="Verdana" w:hAnsi="Verdana"/>
                <w:sz w:val="20"/>
                <w:szCs w:val="20"/>
              </w:rPr>
              <w:t>update (</w:t>
            </w:r>
            <w:proofErr w:type="spellStart"/>
            <w:r w:rsidR="00670043">
              <w:rPr>
                <w:rFonts w:ascii="Verdana" w:hAnsi="Verdana"/>
                <w:sz w:val="20"/>
                <w:szCs w:val="20"/>
              </w:rPr>
              <w:t>i</w:t>
            </w:r>
            <w:proofErr w:type="spellEnd"/>
            <w:r w:rsidR="00670043">
              <w:rPr>
                <w:rFonts w:ascii="Verdana" w:hAnsi="Verdana"/>
                <w:sz w:val="20"/>
                <w:szCs w:val="20"/>
              </w:rPr>
              <w:t>) Lysways Lane</w:t>
            </w:r>
            <w:r w:rsidR="00143786">
              <w:rPr>
                <w:rFonts w:ascii="Verdana" w:hAnsi="Verdana"/>
                <w:sz w:val="20"/>
                <w:szCs w:val="20"/>
              </w:rPr>
              <w:t xml:space="preserve"> –</w:t>
            </w:r>
            <w:r w:rsidR="00320BA9">
              <w:rPr>
                <w:rFonts w:ascii="Verdana" w:hAnsi="Verdana"/>
                <w:sz w:val="20"/>
                <w:szCs w:val="20"/>
              </w:rPr>
              <w:t>remains a floss risk</w:t>
            </w:r>
            <w:r w:rsidR="00670043">
              <w:rPr>
                <w:rFonts w:ascii="Verdana" w:hAnsi="Verdana"/>
                <w:sz w:val="20"/>
                <w:szCs w:val="20"/>
              </w:rPr>
              <w:t xml:space="preserve"> (ii) gully cleansing</w:t>
            </w:r>
            <w:r w:rsidR="00143786">
              <w:rPr>
                <w:rFonts w:ascii="Verdana" w:hAnsi="Verdana"/>
                <w:sz w:val="20"/>
                <w:szCs w:val="20"/>
              </w:rPr>
              <w:t xml:space="preserve"> –</w:t>
            </w:r>
            <w:r w:rsidR="00143786" w:rsidRPr="00D73AEA">
              <w:rPr>
                <w:rFonts w:ascii="Verdana" w:hAnsi="Verdana"/>
                <w:sz w:val="20"/>
                <w:szCs w:val="20"/>
              </w:rPr>
              <w:t xml:space="preserve"> </w:t>
            </w:r>
            <w:r w:rsidR="00320BA9">
              <w:rPr>
                <w:rFonts w:ascii="Verdana" w:hAnsi="Verdana"/>
                <w:sz w:val="20"/>
                <w:szCs w:val="20"/>
              </w:rPr>
              <w:t xml:space="preserve">several </w:t>
            </w:r>
            <w:proofErr w:type="gramStart"/>
            <w:r w:rsidR="00320BA9">
              <w:rPr>
                <w:rFonts w:ascii="Verdana" w:hAnsi="Verdana"/>
                <w:sz w:val="20"/>
                <w:szCs w:val="20"/>
              </w:rPr>
              <w:t>gulley  ‘</w:t>
            </w:r>
            <w:proofErr w:type="gramEnd"/>
            <w:r w:rsidR="00320BA9">
              <w:rPr>
                <w:rFonts w:ascii="Verdana" w:hAnsi="Verdana"/>
                <w:sz w:val="20"/>
                <w:szCs w:val="20"/>
              </w:rPr>
              <w:t xml:space="preserve">hot spots’ to be cleared before winter sets in.  LPC to discuss/decide by email. </w:t>
            </w:r>
          </w:p>
          <w:p w14:paraId="4AF3BF1D" w14:textId="77777777" w:rsidR="00320BA9" w:rsidRDefault="00320BA9" w:rsidP="00E655C8">
            <w:pPr>
              <w:spacing w:after="0"/>
              <w:jc w:val="both"/>
              <w:rPr>
                <w:rFonts w:ascii="Verdana" w:hAnsi="Verdana"/>
                <w:sz w:val="20"/>
                <w:szCs w:val="20"/>
              </w:rPr>
            </w:pPr>
          </w:p>
          <w:p w14:paraId="16A0E231" w14:textId="67966515" w:rsidR="00D10557" w:rsidRDefault="00226A5A" w:rsidP="00D10557">
            <w:pPr>
              <w:spacing w:after="0"/>
              <w:jc w:val="both"/>
              <w:rPr>
                <w:rFonts w:ascii="Verdana" w:hAnsi="Verdana"/>
                <w:sz w:val="20"/>
                <w:szCs w:val="20"/>
              </w:rPr>
            </w:pPr>
            <w:r>
              <w:rPr>
                <w:rFonts w:ascii="Verdana" w:hAnsi="Verdana"/>
                <w:sz w:val="20"/>
                <w:szCs w:val="20"/>
              </w:rPr>
              <w:t>Grass Cutting –</w:t>
            </w:r>
            <w:r w:rsidR="00E241FB">
              <w:rPr>
                <w:rFonts w:ascii="Verdana" w:hAnsi="Verdana"/>
                <w:sz w:val="20"/>
                <w:szCs w:val="20"/>
              </w:rPr>
              <w:t xml:space="preserve"> </w:t>
            </w:r>
            <w:r w:rsidR="00EC2400">
              <w:rPr>
                <w:rFonts w:ascii="Verdana" w:hAnsi="Verdana"/>
                <w:sz w:val="20"/>
                <w:szCs w:val="20"/>
              </w:rPr>
              <w:t>on</w:t>
            </w:r>
            <w:r w:rsidR="008472E7">
              <w:rPr>
                <w:rFonts w:ascii="Verdana" w:hAnsi="Verdana"/>
                <w:sz w:val="20"/>
                <w:szCs w:val="20"/>
              </w:rPr>
              <w:t>going to schedule</w:t>
            </w:r>
            <w:r w:rsidR="00D73AEA">
              <w:rPr>
                <w:rFonts w:ascii="Verdana" w:hAnsi="Verdana"/>
                <w:sz w:val="20"/>
                <w:szCs w:val="20"/>
              </w:rPr>
              <w:t>, which may be complete shortly, depending on the weather.</w:t>
            </w:r>
          </w:p>
          <w:p w14:paraId="7F6538B4" w14:textId="77777777" w:rsidR="00E628BD" w:rsidRDefault="00E628BD" w:rsidP="00D10557">
            <w:pPr>
              <w:spacing w:after="0"/>
              <w:jc w:val="both"/>
              <w:rPr>
                <w:rFonts w:ascii="Verdana" w:hAnsi="Verdana"/>
                <w:sz w:val="20"/>
                <w:szCs w:val="20"/>
              </w:rPr>
            </w:pPr>
          </w:p>
          <w:p w14:paraId="2ADFB7F5" w14:textId="77777777" w:rsidR="00943E9D" w:rsidRDefault="00E628BD" w:rsidP="00D10557">
            <w:pPr>
              <w:spacing w:after="0"/>
              <w:jc w:val="both"/>
              <w:rPr>
                <w:rFonts w:ascii="Verdana" w:hAnsi="Verdana"/>
                <w:sz w:val="20"/>
                <w:szCs w:val="20"/>
              </w:rPr>
            </w:pPr>
            <w:r>
              <w:rPr>
                <w:rFonts w:ascii="Verdana" w:hAnsi="Verdana"/>
                <w:sz w:val="20"/>
                <w:szCs w:val="20"/>
              </w:rPr>
              <w:t>Silver-Birch Trees/Hedge Trimming Berkeley Way</w:t>
            </w:r>
            <w:r w:rsidR="00943E9D">
              <w:rPr>
                <w:rFonts w:ascii="Verdana" w:hAnsi="Verdana"/>
                <w:sz w:val="20"/>
                <w:szCs w:val="20"/>
              </w:rPr>
              <w:t xml:space="preserve"> – On the advice of the tree specialist we haven’t carried out any work on the silver birch tree, a </w:t>
            </w:r>
            <w:proofErr w:type="spellStart"/>
            <w:r w:rsidR="00943E9D">
              <w:rPr>
                <w:rFonts w:ascii="Verdana" w:hAnsi="Verdana"/>
                <w:sz w:val="20"/>
                <w:szCs w:val="20"/>
              </w:rPr>
              <w:t>robinia</w:t>
            </w:r>
            <w:proofErr w:type="spellEnd"/>
            <w:r w:rsidR="00943E9D">
              <w:rPr>
                <w:rFonts w:ascii="Verdana" w:hAnsi="Verdana"/>
                <w:sz w:val="20"/>
                <w:szCs w:val="20"/>
              </w:rPr>
              <w:t xml:space="preserve"> tree was pruned and a dead tree was removed.</w:t>
            </w:r>
            <w:r>
              <w:rPr>
                <w:rFonts w:ascii="Verdana" w:hAnsi="Verdana"/>
                <w:sz w:val="20"/>
                <w:szCs w:val="20"/>
              </w:rPr>
              <w:t xml:space="preserve"> </w:t>
            </w:r>
          </w:p>
          <w:p w14:paraId="2F3449FC" w14:textId="77777777" w:rsidR="00943E9D" w:rsidRDefault="00943E9D" w:rsidP="00D10557">
            <w:pPr>
              <w:spacing w:after="0"/>
              <w:jc w:val="both"/>
              <w:rPr>
                <w:rFonts w:ascii="Verdana" w:hAnsi="Verdana"/>
                <w:sz w:val="20"/>
                <w:szCs w:val="20"/>
              </w:rPr>
            </w:pPr>
          </w:p>
          <w:p w14:paraId="71AC37BD" w14:textId="0EEC283E" w:rsidR="00E628BD" w:rsidRDefault="00E628BD" w:rsidP="00D10557">
            <w:pPr>
              <w:spacing w:after="0"/>
              <w:jc w:val="both"/>
              <w:rPr>
                <w:rFonts w:ascii="Verdana" w:hAnsi="Verdana"/>
                <w:sz w:val="20"/>
                <w:szCs w:val="20"/>
              </w:rPr>
            </w:pPr>
            <w:r>
              <w:rPr>
                <w:rFonts w:ascii="Verdana" w:hAnsi="Verdana"/>
                <w:sz w:val="20"/>
                <w:szCs w:val="20"/>
              </w:rPr>
              <w:t>Miss Piper’s Tree</w:t>
            </w:r>
            <w:r w:rsidR="00D73AEA">
              <w:rPr>
                <w:rFonts w:ascii="Verdana" w:hAnsi="Verdana"/>
                <w:sz w:val="20"/>
                <w:szCs w:val="20"/>
              </w:rPr>
              <w:t xml:space="preserve"> -</w:t>
            </w:r>
            <w:r w:rsidR="00943E9D">
              <w:rPr>
                <w:rFonts w:ascii="Verdana" w:hAnsi="Verdana"/>
                <w:sz w:val="20"/>
                <w:szCs w:val="20"/>
              </w:rPr>
              <w:t>It was agreed to rescind the minute</w:t>
            </w:r>
            <w:r w:rsidR="007D7D11">
              <w:rPr>
                <w:rFonts w:ascii="Verdana" w:hAnsi="Verdana"/>
                <w:sz w:val="20"/>
                <w:szCs w:val="20"/>
              </w:rPr>
              <w:t xml:space="preserve"> 553.7 9</w:t>
            </w:r>
            <w:r w:rsidR="007D7D11" w:rsidRPr="007D7D11">
              <w:rPr>
                <w:rFonts w:ascii="Verdana" w:hAnsi="Verdana"/>
                <w:sz w:val="20"/>
                <w:szCs w:val="20"/>
                <w:vertAlign w:val="superscript"/>
              </w:rPr>
              <w:t>th</w:t>
            </w:r>
            <w:r w:rsidR="007D7D11">
              <w:rPr>
                <w:rFonts w:ascii="Verdana" w:hAnsi="Verdana"/>
                <w:sz w:val="20"/>
                <w:szCs w:val="20"/>
              </w:rPr>
              <w:t xml:space="preserve"> September 2025 and plant a new tree and reset the plaque in the same location proposed by Cllr. Denise Barnicle seconded by Cllr. Louise Cotter and carried.</w:t>
            </w:r>
            <w:r w:rsidR="00943E9D">
              <w:rPr>
                <w:rFonts w:ascii="Verdana" w:hAnsi="Verdana"/>
                <w:sz w:val="20"/>
                <w:szCs w:val="20"/>
              </w:rPr>
              <w:t xml:space="preserve"> </w:t>
            </w:r>
          </w:p>
          <w:p w14:paraId="17C9C4DB" w14:textId="77777777" w:rsidR="00D10557" w:rsidRDefault="00D10557" w:rsidP="00D10557">
            <w:pPr>
              <w:spacing w:after="0"/>
              <w:jc w:val="both"/>
              <w:rPr>
                <w:rFonts w:ascii="Verdana" w:hAnsi="Verdana"/>
                <w:sz w:val="20"/>
                <w:szCs w:val="20"/>
              </w:rPr>
            </w:pPr>
          </w:p>
          <w:p w14:paraId="155EF757" w14:textId="30689BE0" w:rsidR="00E628BD" w:rsidRDefault="00E628BD" w:rsidP="00512DA7">
            <w:pPr>
              <w:spacing w:after="0"/>
              <w:jc w:val="both"/>
              <w:rPr>
                <w:rFonts w:ascii="Verdana" w:hAnsi="Verdana"/>
                <w:sz w:val="20"/>
                <w:szCs w:val="20"/>
              </w:rPr>
            </w:pPr>
            <w:r>
              <w:rPr>
                <w:rFonts w:ascii="Verdana" w:hAnsi="Verdana"/>
                <w:sz w:val="20"/>
                <w:szCs w:val="20"/>
              </w:rPr>
              <w:t>Sign Cleaning</w:t>
            </w:r>
            <w:r w:rsidR="007D7D11">
              <w:rPr>
                <w:rFonts w:ascii="Verdana" w:hAnsi="Verdana"/>
                <w:sz w:val="20"/>
                <w:szCs w:val="20"/>
              </w:rPr>
              <w:t xml:space="preserve"> – The Chairman will treat the</w:t>
            </w:r>
            <w:r w:rsidR="00320BA9">
              <w:rPr>
                <w:rFonts w:ascii="Verdana" w:hAnsi="Verdana"/>
                <w:sz w:val="20"/>
                <w:szCs w:val="20"/>
              </w:rPr>
              <w:t xml:space="preserve"> Brereton Hill Road</w:t>
            </w:r>
            <w:r w:rsidR="007D7D11">
              <w:rPr>
                <w:rFonts w:ascii="Verdana" w:hAnsi="Verdana"/>
                <w:sz w:val="20"/>
                <w:szCs w:val="20"/>
              </w:rPr>
              <w:t xml:space="preserve"> signs with a</w:t>
            </w:r>
            <w:r w:rsidR="00320BA9">
              <w:rPr>
                <w:rFonts w:ascii="Verdana" w:hAnsi="Verdana"/>
                <w:sz w:val="20"/>
                <w:szCs w:val="20"/>
              </w:rPr>
              <w:t>n</w:t>
            </w:r>
            <w:r w:rsidR="007D7D11">
              <w:rPr>
                <w:rFonts w:ascii="Verdana" w:hAnsi="Verdana"/>
                <w:sz w:val="20"/>
                <w:szCs w:val="20"/>
              </w:rPr>
              <w:t xml:space="preserve"> </w:t>
            </w:r>
            <w:r w:rsidR="00320BA9">
              <w:rPr>
                <w:rFonts w:ascii="Verdana" w:hAnsi="Verdana"/>
                <w:sz w:val="20"/>
                <w:szCs w:val="20"/>
              </w:rPr>
              <w:t>anti-</w:t>
            </w:r>
            <w:proofErr w:type="spellStart"/>
            <w:r w:rsidR="00320BA9">
              <w:rPr>
                <w:rFonts w:ascii="Verdana" w:hAnsi="Verdana"/>
                <w:sz w:val="20"/>
                <w:szCs w:val="20"/>
              </w:rPr>
              <w:t>aigal</w:t>
            </w:r>
            <w:proofErr w:type="spellEnd"/>
            <w:r w:rsidR="00320BA9">
              <w:rPr>
                <w:rFonts w:ascii="Verdana" w:hAnsi="Verdana"/>
                <w:sz w:val="20"/>
                <w:szCs w:val="20"/>
              </w:rPr>
              <w:t>/</w:t>
            </w:r>
            <w:r w:rsidR="007D7D11">
              <w:rPr>
                <w:rFonts w:ascii="Verdana" w:hAnsi="Verdana"/>
                <w:sz w:val="20"/>
                <w:szCs w:val="20"/>
              </w:rPr>
              <w:t>cleaning material.</w:t>
            </w:r>
          </w:p>
          <w:p w14:paraId="71FD13D2" w14:textId="77777777" w:rsidR="00E628BD" w:rsidRDefault="00E628BD" w:rsidP="00512DA7">
            <w:pPr>
              <w:spacing w:after="0"/>
              <w:jc w:val="both"/>
              <w:rPr>
                <w:rFonts w:ascii="Verdana" w:hAnsi="Verdana"/>
                <w:sz w:val="20"/>
                <w:szCs w:val="20"/>
              </w:rPr>
            </w:pPr>
          </w:p>
          <w:p w14:paraId="72B6028D" w14:textId="76FAC334" w:rsidR="00E628BD" w:rsidRDefault="00E628BD" w:rsidP="00512DA7">
            <w:pPr>
              <w:spacing w:after="0"/>
              <w:jc w:val="both"/>
              <w:rPr>
                <w:rFonts w:ascii="Verdana" w:hAnsi="Verdana"/>
                <w:sz w:val="20"/>
                <w:szCs w:val="20"/>
              </w:rPr>
            </w:pPr>
            <w:r>
              <w:rPr>
                <w:rFonts w:ascii="Verdana" w:hAnsi="Verdana"/>
                <w:sz w:val="20"/>
                <w:szCs w:val="20"/>
              </w:rPr>
              <w:t>Shaver’s Lane Steps</w:t>
            </w:r>
            <w:r w:rsidR="007D7D11">
              <w:rPr>
                <w:rFonts w:ascii="Verdana" w:hAnsi="Verdana"/>
                <w:sz w:val="20"/>
                <w:szCs w:val="20"/>
              </w:rPr>
              <w:t xml:space="preserve"> – Cllr. Trevor Johnson (Vice-chairman) presented the three quotes for the work, the Chairman proposed McCarthy Bros seconded by Cllr. Denise Barnicle and carried.  The clerk will contact the contractor for a date for the work to be commenced.</w:t>
            </w:r>
          </w:p>
          <w:p w14:paraId="490BEA10" w14:textId="77777777" w:rsidR="00E628BD" w:rsidRDefault="00E628BD" w:rsidP="00512DA7">
            <w:pPr>
              <w:spacing w:after="0"/>
              <w:jc w:val="both"/>
              <w:rPr>
                <w:rFonts w:ascii="Verdana" w:hAnsi="Verdana"/>
                <w:sz w:val="20"/>
                <w:szCs w:val="20"/>
              </w:rPr>
            </w:pPr>
          </w:p>
          <w:p w14:paraId="65E9A1DD" w14:textId="502B812D" w:rsidR="00014B86" w:rsidRDefault="00E628BD" w:rsidP="00512DA7">
            <w:pPr>
              <w:spacing w:after="0"/>
              <w:jc w:val="both"/>
              <w:rPr>
                <w:rFonts w:ascii="Verdana" w:hAnsi="Verdana"/>
                <w:sz w:val="20"/>
                <w:szCs w:val="20"/>
              </w:rPr>
            </w:pPr>
            <w:r>
              <w:rPr>
                <w:rFonts w:ascii="Verdana" w:hAnsi="Verdana"/>
                <w:sz w:val="20"/>
                <w:szCs w:val="20"/>
              </w:rPr>
              <w:t xml:space="preserve">Gates, </w:t>
            </w:r>
            <w:r w:rsidR="00C05732">
              <w:rPr>
                <w:rFonts w:ascii="Verdana" w:hAnsi="Verdana"/>
                <w:sz w:val="20"/>
                <w:szCs w:val="20"/>
              </w:rPr>
              <w:t xml:space="preserve">Stiles and Footpaths </w:t>
            </w:r>
            <w:r w:rsidR="004022A6">
              <w:rPr>
                <w:rFonts w:ascii="Verdana" w:hAnsi="Verdana"/>
                <w:sz w:val="20"/>
                <w:szCs w:val="20"/>
              </w:rPr>
              <w:t>–</w:t>
            </w:r>
            <w:r w:rsidR="00E241FB">
              <w:rPr>
                <w:rFonts w:ascii="Verdana" w:hAnsi="Verdana"/>
                <w:sz w:val="20"/>
                <w:szCs w:val="20"/>
              </w:rPr>
              <w:t xml:space="preserve"> </w:t>
            </w:r>
            <w:r w:rsidR="008472E7">
              <w:rPr>
                <w:rFonts w:ascii="Verdana" w:hAnsi="Verdana"/>
                <w:sz w:val="20"/>
                <w:szCs w:val="20"/>
              </w:rPr>
              <w:t>nothing to report.</w:t>
            </w:r>
          </w:p>
          <w:p w14:paraId="0DD6928B" w14:textId="77777777" w:rsidR="00E628BD" w:rsidRDefault="00E628BD" w:rsidP="00512DA7">
            <w:pPr>
              <w:spacing w:after="0"/>
              <w:jc w:val="both"/>
              <w:rPr>
                <w:rFonts w:ascii="Verdana" w:hAnsi="Verdana"/>
                <w:sz w:val="20"/>
                <w:szCs w:val="20"/>
              </w:rPr>
            </w:pPr>
          </w:p>
          <w:p w14:paraId="19D8742F" w14:textId="1D16A3C0" w:rsidR="00EC2400" w:rsidRPr="00920E68" w:rsidRDefault="00E628BD" w:rsidP="00E628BD">
            <w:pPr>
              <w:spacing w:after="0"/>
              <w:jc w:val="both"/>
              <w:rPr>
                <w:rFonts w:ascii="Verdana" w:hAnsi="Verdana"/>
                <w:sz w:val="20"/>
                <w:szCs w:val="20"/>
              </w:rPr>
            </w:pPr>
            <w:r>
              <w:rPr>
                <w:rFonts w:ascii="Verdana" w:hAnsi="Verdana"/>
                <w:sz w:val="20"/>
                <w:szCs w:val="20"/>
              </w:rPr>
              <w:t xml:space="preserve">LDC Litter Bag Collections </w:t>
            </w:r>
            <w:r w:rsidR="007D7D11">
              <w:rPr>
                <w:rFonts w:ascii="Verdana" w:hAnsi="Verdana"/>
                <w:sz w:val="20"/>
                <w:szCs w:val="20"/>
              </w:rPr>
              <w:t>– The Chairman commented on the litter bags being left awaiting collection, Cllr. Gladys Crowe commented that we have to notify LDC to collect the bags and sometimes it’s a couple of days before they are picked up.</w:t>
            </w:r>
          </w:p>
        </w:tc>
        <w:tc>
          <w:tcPr>
            <w:tcW w:w="1749" w:type="dxa"/>
          </w:tcPr>
          <w:p w14:paraId="4AF1F1A4" w14:textId="77777777" w:rsidR="001372D5" w:rsidRDefault="001372D5" w:rsidP="001372D5">
            <w:pPr>
              <w:spacing w:after="0"/>
              <w:rPr>
                <w:rFonts w:ascii="Verdana" w:hAnsi="Verdana"/>
                <w:bCs/>
                <w:color w:val="0F243E"/>
                <w:sz w:val="16"/>
                <w:szCs w:val="16"/>
              </w:rPr>
            </w:pPr>
          </w:p>
          <w:p w14:paraId="4DFCF311" w14:textId="77777777" w:rsidR="001372D5" w:rsidRDefault="001372D5" w:rsidP="001372D5">
            <w:pPr>
              <w:spacing w:after="0"/>
              <w:rPr>
                <w:rFonts w:ascii="Verdana" w:hAnsi="Verdana"/>
                <w:bCs/>
                <w:color w:val="0F243E"/>
                <w:sz w:val="16"/>
                <w:szCs w:val="16"/>
              </w:rPr>
            </w:pPr>
          </w:p>
          <w:p w14:paraId="7FCB6FA2" w14:textId="42624DC1" w:rsidR="001372D5" w:rsidRDefault="001372D5" w:rsidP="001372D5">
            <w:pPr>
              <w:spacing w:after="0"/>
              <w:rPr>
                <w:rFonts w:ascii="Verdana" w:hAnsi="Verdana"/>
                <w:bCs/>
                <w:color w:val="0F243E"/>
                <w:sz w:val="16"/>
                <w:szCs w:val="16"/>
              </w:rPr>
            </w:pPr>
          </w:p>
          <w:p w14:paraId="563BBA94" w14:textId="77777777" w:rsidR="001372D5" w:rsidRDefault="001372D5" w:rsidP="001372D5">
            <w:pPr>
              <w:spacing w:after="0"/>
              <w:rPr>
                <w:rFonts w:ascii="Verdana" w:hAnsi="Verdana"/>
                <w:bCs/>
                <w:color w:val="0F243E"/>
                <w:sz w:val="16"/>
                <w:szCs w:val="16"/>
              </w:rPr>
            </w:pPr>
          </w:p>
          <w:p w14:paraId="1D2D9FC2" w14:textId="77777777" w:rsidR="001372D5" w:rsidRDefault="001372D5" w:rsidP="001372D5">
            <w:pPr>
              <w:spacing w:after="0"/>
              <w:rPr>
                <w:rFonts w:ascii="Verdana" w:hAnsi="Verdana"/>
                <w:bCs/>
                <w:color w:val="0F243E"/>
                <w:sz w:val="16"/>
                <w:szCs w:val="16"/>
              </w:rPr>
            </w:pPr>
          </w:p>
          <w:p w14:paraId="655AC41A" w14:textId="77777777" w:rsidR="001372D5" w:rsidRDefault="001372D5" w:rsidP="001372D5">
            <w:pPr>
              <w:spacing w:after="0"/>
              <w:rPr>
                <w:rFonts w:ascii="Verdana" w:hAnsi="Verdana"/>
                <w:bCs/>
                <w:color w:val="0F243E"/>
                <w:sz w:val="16"/>
                <w:szCs w:val="16"/>
              </w:rPr>
            </w:pPr>
          </w:p>
          <w:p w14:paraId="444D51D7" w14:textId="77777777" w:rsidR="001372D5" w:rsidRDefault="001372D5" w:rsidP="001372D5">
            <w:pPr>
              <w:spacing w:after="0"/>
              <w:rPr>
                <w:rFonts w:ascii="Verdana" w:hAnsi="Verdana"/>
                <w:bCs/>
                <w:color w:val="0F243E"/>
                <w:sz w:val="16"/>
                <w:szCs w:val="16"/>
              </w:rPr>
            </w:pPr>
          </w:p>
          <w:p w14:paraId="4FA91ACF" w14:textId="77777777" w:rsidR="001372D5" w:rsidRDefault="001372D5" w:rsidP="001372D5">
            <w:pPr>
              <w:spacing w:after="0"/>
              <w:rPr>
                <w:rFonts w:ascii="Verdana" w:hAnsi="Verdana"/>
                <w:bCs/>
                <w:color w:val="0F243E"/>
                <w:sz w:val="16"/>
                <w:szCs w:val="16"/>
              </w:rPr>
            </w:pPr>
          </w:p>
          <w:p w14:paraId="1FEDE327" w14:textId="6AD33105" w:rsidR="001372D5" w:rsidRPr="00CA2E42" w:rsidRDefault="001372D5" w:rsidP="001372D5">
            <w:pPr>
              <w:spacing w:after="0"/>
              <w:rPr>
                <w:rFonts w:ascii="Verdana" w:hAnsi="Verdana"/>
                <w:bCs/>
                <w:color w:val="0F243E"/>
                <w:sz w:val="16"/>
                <w:szCs w:val="16"/>
              </w:rPr>
            </w:pPr>
          </w:p>
        </w:tc>
      </w:tr>
      <w:tr w:rsidR="001372D5" w:rsidRPr="002A2B77" w14:paraId="2C377F3B" w14:textId="77777777" w:rsidTr="009A79FC">
        <w:tc>
          <w:tcPr>
            <w:tcW w:w="957" w:type="dxa"/>
          </w:tcPr>
          <w:p w14:paraId="17FFEAB6" w14:textId="50553E22" w:rsidR="001372D5" w:rsidRDefault="00CF137A" w:rsidP="001372D5">
            <w:pPr>
              <w:spacing w:after="0"/>
              <w:rPr>
                <w:rFonts w:ascii="Verdana" w:hAnsi="Verdana"/>
                <w:b/>
                <w:sz w:val="20"/>
                <w:szCs w:val="20"/>
              </w:rPr>
            </w:pPr>
            <w:r>
              <w:rPr>
                <w:rFonts w:ascii="Verdana" w:hAnsi="Verdana"/>
                <w:b/>
                <w:sz w:val="20"/>
                <w:szCs w:val="20"/>
              </w:rPr>
              <w:lastRenderedPageBreak/>
              <w:t>5</w:t>
            </w:r>
            <w:r w:rsidR="00E628BD">
              <w:rPr>
                <w:rFonts w:ascii="Verdana" w:hAnsi="Verdana"/>
                <w:b/>
                <w:sz w:val="20"/>
                <w:szCs w:val="20"/>
              </w:rPr>
              <w:t>72</w:t>
            </w:r>
          </w:p>
          <w:p w14:paraId="16923A9F" w14:textId="77777777" w:rsidR="002146B8" w:rsidRDefault="002146B8" w:rsidP="001372D5">
            <w:pPr>
              <w:spacing w:after="0"/>
              <w:rPr>
                <w:rFonts w:ascii="Verdana" w:hAnsi="Verdana"/>
                <w:b/>
                <w:sz w:val="20"/>
                <w:szCs w:val="20"/>
              </w:rPr>
            </w:pPr>
          </w:p>
          <w:p w14:paraId="5B3F5A34" w14:textId="2829B85B" w:rsidR="002146B8" w:rsidRPr="007164C2" w:rsidRDefault="00CF137A" w:rsidP="001372D5">
            <w:pPr>
              <w:spacing w:after="0"/>
              <w:rPr>
                <w:rFonts w:ascii="Verdana" w:hAnsi="Verdana"/>
                <w:bCs/>
                <w:sz w:val="20"/>
                <w:szCs w:val="20"/>
              </w:rPr>
            </w:pPr>
            <w:r>
              <w:rPr>
                <w:rFonts w:ascii="Verdana" w:hAnsi="Verdana"/>
                <w:bCs/>
                <w:sz w:val="20"/>
                <w:szCs w:val="20"/>
              </w:rPr>
              <w:t>5</w:t>
            </w:r>
            <w:r w:rsidR="00E628BD">
              <w:rPr>
                <w:rFonts w:ascii="Verdana" w:hAnsi="Verdana"/>
                <w:bCs/>
                <w:sz w:val="20"/>
                <w:szCs w:val="20"/>
              </w:rPr>
              <w:t>72</w:t>
            </w:r>
            <w:r w:rsidR="007164C2">
              <w:rPr>
                <w:rFonts w:ascii="Verdana" w:hAnsi="Verdana"/>
                <w:bCs/>
                <w:sz w:val="20"/>
                <w:szCs w:val="20"/>
              </w:rPr>
              <w:t>.1</w:t>
            </w:r>
          </w:p>
          <w:p w14:paraId="159FC50A" w14:textId="77777777" w:rsidR="002146B8" w:rsidRDefault="002146B8" w:rsidP="001372D5">
            <w:pPr>
              <w:spacing w:after="0"/>
              <w:rPr>
                <w:rFonts w:ascii="Verdana" w:hAnsi="Verdana"/>
                <w:b/>
                <w:sz w:val="20"/>
                <w:szCs w:val="20"/>
              </w:rPr>
            </w:pPr>
          </w:p>
          <w:p w14:paraId="73FEDFBB" w14:textId="77777777" w:rsidR="002146B8" w:rsidRDefault="002146B8" w:rsidP="001372D5">
            <w:pPr>
              <w:spacing w:after="0"/>
              <w:rPr>
                <w:rFonts w:ascii="Verdana" w:hAnsi="Verdana"/>
                <w:b/>
                <w:sz w:val="20"/>
                <w:szCs w:val="20"/>
              </w:rPr>
            </w:pPr>
          </w:p>
          <w:p w14:paraId="2BF9D3C8" w14:textId="77777777" w:rsidR="002146B8" w:rsidRDefault="002146B8" w:rsidP="001372D5">
            <w:pPr>
              <w:spacing w:after="0"/>
              <w:rPr>
                <w:rFonts w:ascii="Verdana" w:hAnsi="Verdana"/>
                <w:b/>
                <w:sz w:val="20"/>
                <w:szCs w:val="20"/>
              </w:rPr>
            </w:pPr>
          </w:p>
          <w:p w14:paraId="355E21A2" w14:textId="77777777" w:rsidR="002146B8" w:rsidRDefault="002146B8" w:rsidP="001372D5">
            <w:pPr>
              <w:spacing w:after="0"/>
              <w:rPr>
                <w:rFonts w:ascii="Verdana" w:hAnsi="Verdana"/>
                <w:b/>
                <w:sz w:val="20"/>
                <w:szCs w:val="20"/>
              </w:rPr>
            </w:pPr>
          </w:p>
          <w:p w14:paraId="7FD6B364" w14:textId="77777777" w:rsidR="002146B8" w:rsidRDefault="002146B8" w:rsidP="001372D5">
            <w:pPr>
              <w:spacing w:after="0"/>
              <w:rPr>
                <w:rFonts w:ascii="Verdana" w:hAnsi="Verdana"/>
                <w:b/>
                <w:sz w:val="20"/>
                <w:szCs w:val="20"/>
              </w:rPr>
            </w:pPr>
          </w:p>
          <w:p w14:paraId="08C3DD4C" w14:textId="77777777" w:rsidR="002146B8" w:rsidRDefault="002146B8" w:rsidP="001372D5">
            <w:pPr>
              <w:spacing w:after="0"/>
              <w:rPr>
                <w:rFonts w:ascii="Verdana" w:hAnsi="Verdana"/>
                <w:b/>
                <w:sz w:val="20"/>
                <w:szCs w:val="20"/>
              </w:rPr>
            </w:pPr>
          </w:p>
          <w:p w14:paraId="65909923" w14:textId="77777777" w:rsidR="002146B8" w:rsidRDefault="002146B8" w:rsidP="001372D5">
            <w:pPr>
              <w:spacing w:after="0"/>
              <w:rPr>
                <w:rFonts w:ascii="Verdana" w:hAnsi="Verdana"/>
                <w:b/>
                <w:sz w:val="20"/>
                <w:szCs w:val="20"/>
              </w:rPr>
            </w:pPr>
          </w:p>
          <w:p w14:paraId="48124320" w14:textId="77777777" w:rsidR="002146B8" w:rsidRDefault="002146B8" w:rsidP="001372D5">
            <w:pPr>
              <w:spacing w:after="0"/>
              <w:rPr>
                <w:rFonts w:ascii="Verdana" w:hAnsi="Verdana"/>
                <w:b/>
                <w:sz w:val="20"/>
                <w:szCs w:val="20"/>
              </w:rPr>
            </w:pPr>
          </w:p>
          <w:p w14:paraId="204016F8" w14:textId="77777777" w:rsidR="002146B8" w:rsidRDefault="002146B8" w:rsidP="001372D5">
            <w:pPr>
              <w:spacing w:after="0"/>
              <w:rPr>
                <w:rFonts w:ascii="Verdana" w:hAnsi="Verdana"/>
                <w:b/>
                <w:sz w:val="20"/>
                <w:szCs w:val="20"/>
              </w:rPr>
            </w:pPr>
          </w:p>
          <w:p w14:paraId="74268D76" w14:textId="77777777" w:rsidR="002146B8" w:rsidRDefault="002146B8" w:rsidP="001372D5">
            <w:pPr>
              <w:spacing w:after="0"/>
              <w:rPr>
                <w:rFonts w:ascii="Verdana" w:hAnsi="Verdana"/>
                <w:b/>
                <w:sz w:val="20"/>
                <w:szCs w:val="20"/>
              </w:rPr>
            </w:pPr>
          </w:p>
          <w:p w14:paraId="5C312771" w14:textId="77777777" w:rsidR="002146B8" w:rsidRDefault="002146B8" w:rsidP="001372D5">
            <w:pPr>
              <w:spacing w:after="0"/>
              <w:rPr>
                <w:rFonts w:ascii="Verdana" w:hAnsi="Verdana"/>
                <w:b/>
                <w:sz w:val="20"/>
                <w:szCs w:val="20"/>
              </w:rPr>
            </w:pPr>
          </w:p>
          <w:p w14:paraId="2A437343" w14:textId="77777777" w:rsidR="002146B8" w:rsidRDefault="002146B8" w:rsidP="001372D5">
            <w:pPr>
              <w:spacing w:after="0"/>
              <w:rPr>
                <w:rFonts w:ascii="Verdana" w:hAnsi="Verdana"/>
                <w:b/>
                <w:sz w:val="20"/>
                <w:szCs w:val="20"/>
              </w:rPr>
            </w:pPr>
          </w:p>
          <w:p w14:paraId="1FA2FAB0" w14:textId="77777777" w:rsidR="002146B8" w:rsidRDefault="002146B8" w:rsidP="001372D5">
            <w:pPr>
              <w:spacing w:after="0"/>
              <w:rPr>
                <w:rFonts w:ascii="Verdana" w:hAnsi="Verdana"/>
                <w:b/>
                <w:sz w:val="20"/>
                <w:szCs w:val="20"/>
              </w:rPr>
            </w:pPr>
          </w:p>
          <w:p w14:paraId="76ED8B0E" w14:textId="77777777" w:rsidR="002146B8" w:rsidRDefault="002146B8" w:rsidP="001372D5">
            <w:pPr>
              <w:spacing w:after="0"/>
              <w:rPr>
                <w:rFonts w:ascii="Verdana" w:hAnsi="Verdana"/>
                <w:b/>
                <w:sz w:val="20"/>
                <w:szCs w:val="20"/>
              </w:rPr>
            </w:pPr>
          </w:p>
          <w:p w14:paraId="1E54CFB5" w14:textId="77777777" w:rsidR="002146B8" w:rsidRDefault="002146B8" w:rsidP="001372D5">
            <w:pPr>
              <w:spacing w:after="0"/>
              <w:rPr>
                <w:rFonts w:ascii="Verdana" w:hAnsi="Verdana"/>
                <w:b/>
                <w:sz w:val="20"/>
                <w:szCs w:val="20"/>
              </w:rPr>
            </w:pPr>
          </w:p>
          <w:p w14:paraId="54C449CC" w14:textId="77777777" w:rsidR="00014B86" w:rsidRDefault="00014B86" w:rsidP="001372D5">
            <w:pPr>
              <w:spacing w:after="0"/>
              <w:rPr>
                <w:rFonts w:ascii="Verdana" w:hAnsi="Verdana"/>
                <w:b/>
                <w:sz w:val="20"/>
                <w:szCs w:val="20"/>
              </w:rPr>
            </w:pPr>
          </w:p>
          <w:p w14:paraId="1AF82BB0" w14:textId="77777777" w:rsidR="00127899" w:rsidRDefault="00127899" w:rsidP="001372D5">
            <w:pPr>
              <w:spacing w:after="0"/>
              <w:rPr>
                <w:rFonts w:ascii="Verdana" w:hAnsi="Verdana"/>
                <w:b/>
                <w:sz w:val="20"/>
                <w:szCs w:val="20"/>
              </w:rPr>
            </w:pPr>
          </w:p>
          <w:p w14:paraId="3FEA1079" w14:textId="77777777" w:rsidR="00127899" w:rsidRDefault="00127899" w:rsidP="001372D5">
            <w:pPr>
              <w:spacing w:after="0"/>
              <w:rPr>
                <w:rFonts w:ascii="Verdana" w:hAnsi="Verdana"/>
                <w:b/>
                <w:sz w:val="20"/>
                <w:szCs w:val="20"/>
              </w:rPr>
            </w:pPr>
          </w:p>
          <w:p w14:paraId="78FABD29" w14:textId="77777777" w:rsidR="00127899" w:rsidRDefault="00127899" w:rsidP="001372D5">
            <w:pPr>
              <w:spacing w:after="0"/>
              <w:rPr>
                <w:rFonts w:ascii="Verdana" w:hAnsi="Verdana"/>
                <w:b/>
                <w:sz w:val="20"/>
                <w:szCs w:val="20"/>
              </w:rPr>
            </w:pPr>
          </w:p>
          <w:p w14:paraId="655AAD4B" w14:textId="77777777" w:rsidR="00127899" w:rsidRDefault="00127899" w:rsidP="001372D5">
            <w:pPr>
              <w:spacing w:after="0"/>
              <w:rPr>
                <w:rFonts w:ascii="Verdana" w:hAnsi="Verdana"/>
                <w:b/>
                <w:sz w:val="20"/>
                <w:szCs w:val="20"/>
              </w:rPr>
            </w:pPr>
          </w:p>
          <w:p w14:paraId="224189D8" w14:textId="77777777" w:rsidR="00127899" w:rsidRDefault="00127899" w:rsidP="001372D5">
            <w:pPr>
              <w:spacing w:after="0"/>
              <w:rPr>
                <w:rFonts w:ascii="Verdana" w:hAnsi="Verdana"/>
                <w:b/>
                <w:sz w:val="20"/>
                <w:szCs w:val="20"/>
              </w:rPr>
            </w:pPr>
          </w:p>
          <w:p w14:paraId="2B05E433" w14:textId="77777777" w:rsidR="00127899" w:rsidRDefault="00127899" w:rsidP="001372D5">
            <w:pPr>
              <w:spacing w:after="0"/>
              <w:rPr>
                <w:rFonts w:ascii="Verdana" w:hAnsi="Verdana"/>
                <w:b/>
                <w:sz w:val="20"/>
                <w:szCs w:val="20"/>
              </w:rPr>
            </w:pPr>
          </w:p>
          <w:p w14:paraId="17C6056B" w14:textId="77777777" w:rsidR="00127899" w:rsidRDefault="00127899" w:rsidP="001372D5">
            <w:pPr>
              <w:spacing w:after="0"/>
              <w:rPr>
                <w:rFonts w:ascii="Verdana" w:hAnsi="Verdana"/>
                <w:b/>
                <w:sz w:val="20"/>
                <w:szCs w:val="20"/>
              </w:rPr>
            </w:pPr>
          </w:p>
          <w:p w14:paraId="1002E921" w14:textId="77777777" w:rsidR="00181AC2" w:rsidRDefault="00181AC2" w:rsidP="001372D5">
            <w:pPr>
              <w:spacing w:after="0"/>
              <w:rPr>
                <w:rFonts w:ascii="Verdana" w:hAnsi="Verdana"/>
                <w:bCs/>
                <w:sz w:val="20"/>
                <w:szCs w:val="20"/>
              </w:rPr>
            </w:pPr>
          </w:p>
          <w:p w14:paraId="7BC26284" w14:textId="12189960" w:rsidR="0062696D" w:rsidRDefault="00A2511D" w:rsidP="001372D5">
            <w:pPr>
              <w:spacing w:after="0"/>
              <w:rPr>
                <w:rFonts w:ascii="Verdana" w:hAnsi="Verdana"/>
                <w:bCs/>
                <w:sz w:val="20"/>
                <w:szCs w:val="20"/>
              </w:rPr>
            </w:pPr>
            <w:r>
              <w:rPr>
                <w:rFonts w:ascii="Verdana" w:hAnsi="Verdana"/>
                <w:bCs/>
                <w:sz w:val="20"/>
                <w:szCs w:val="20"/>
              </w:rPr>
              <w:t>572.2</w:t>
            </w:r>
          </w:p>
          <w:p w14:paraId="529CB57A" w14:textId="77777777" w:rsidR="007D6AB4" w:rsidRDefault="007D6AB4" w:rsidP="001372D5">
            <w:pPr>
              <w:spacing w:after="0"/>
              <w:rPr>
                <w:rFonts w:ascii="Verdana" w:hAnsi="Verdana"/>
                <w:bCs/>
                <w:sz w:val="20"/>
                <w:szCs w:val="20"/>
              </w:rPr>
            </w:pPr>
          </w:p>
          <w:p w14:paraId="2E75696E" w14:textId="77777777" w:rsidR="007D6AB4" w:rsidRDefault="007D6AB4" w:rsidP="001372D5">
            <w:pPr>
              <w:spacing w:after="0"/>
              <w:rPr>
                <w:rFonts w:ascii="Verdana" w:hAnsi="Verdana"/>
                <w:bCs/>
                <w:sz w:val="20"/>
                <w:szCs w:val="20"/>
              </w:rPr>
            </w:pPr>
          </w:p>
          <w:p w14:paraId="4C90B9E4" w14:textId="77777777" w:rsidR="007D6AB4" w:rsidRDefault="007D6AB4" w:rsidP="001372D5">
            <w:pPr>
              <w:spacing w:after="0"/>
              <w:rPr>
                <w:rFonts w:ascii="Verdana" w:hAnsi="Verdana"/>
                <w:bCs/>
                <w:sz w:val="20"/>
                <w:szCs w:val="20"/>
              </w:rPr>
            </w:pPr>
          </w:p>
          <w:p w14:paraId="7148BAF7" w14:textId="77777777" w:rsidR="007D6AB4" w:rsidRDefault="007D6AB4" w:rsidP="001372D5">
            <w:pPr>
              <w:spacing w:after="0"/>
              <w:rPr>
                <w:rFonts w:ascii="Verdana" w:hAnsi="Verdana"/>
                <w:bCs/>
                <w:sz w:val="20"/>
                <w:szCs w:val="20"/>
              </w:rPr>
            </w:pPr>
          </w:p>
          <w:p w14:paraId="50C41462" w14:textId="77777777" w:rsidR="007D6AB4" w:rsidRDefault="007D6AB4" w:rsidP="001372D5">
            <w:pPr>
              <w:spacing w:after="0"/>
              <w:rPr>
                <w:rFonts w:ascii="Verdana" w:hAnsi="Verdana"/>
                <w:bCs/>
                <w:sz w:val="20"/>
                <w:szCs w:val="20"/>
              </w:rPr>
            </w:pPr>
          </w:p>
          <w:p w14:paraId="23F290CD" w14:textId="77777777" w:rsidR="007D6AB4" w:rsidRDefault="007D6AB4" w:rsidP="001372D5">
            <w:pPr>
              <w:spacing w:after="0"/>
              <w:rPr>
                <w:rFonts w:ascii="Verdana" w:hAnsi="Verdana"/>
                <w:bCs/>
                <w:sz w:val="20"/>
                <w:szCs w:val="20"/>
              </w:rPr>
            </w:pPr>
          </w:p>
          <w:p w14:paraId="7A22AAD2" w14:textId="77777777" w:rsidR="00611D04" w:rsidRDefault="00611D04" w:rsidP="001372D5">
            <w:pPr>
              <w:spacing w:after="0"/>
              <w:rPr>
                <w:rFonts w:ascii="Verdana" w:hAnsi="Verdana"/>
                <w:bCs/>
                <w:sz w:val="20"/>
                <w:szCs w:val="20"/>
              </w:rPr>
            </w:pPr>
          </w:p>
          <w:p w14:paraId="2CEC24CD" w14:textId="77777777" w:rsidR="007D6AB4" w:rsidRDefault="007D6AB4" w:rsidP="001372D5">
            <w:pPr>
              <w:spacing w:after="0"/>
              <w:rPr>
                <w:rFonts w:ascii="Verdana" w:hAnsi="Verdana"/>
                <w:bCs/>
                <w:sz w:val="20"/>
                <w:szCs w:val="20"/>
              </w:rPr>
            </w:pPr>
          </w:p>
          <w:p w14:paraId="4F6E86EB" w14:textId="64730A35" w:rsidR="00FB1F32" w:rsidRDefault="007D6AB4" w:rsidP="001372D5">
            <w:pPr>
              <w:spacing w:after="0"/>
              <w:rPr>
                <w:rFonts w:ascii="Verdana" w:hAnsi="Verdana"/>
                <w:bCs/>
                <w:sz w:val="20"/>
                <w:szCs w:val="20"/>
              </w:rPr>
            </w:pPr>
            <w:r>
              <w:rPr>
                <w:rFonts w:ascii="Verdana" w:hAnsi="Verdana"/>
                <w:bCs/>
                <w:sz w:val="20"/>
                <w:szCs w:val="20"/>
              </w:rPr>
              <w:t>572.3</w:t>
            </w:r>
          </w:p>
          <w:p w14:paraId="0B72FA4A" w14:textId="77777777" w:rsidR="007D6AB4" w:rsidRDefault="007D6AB4" w:rsidP="001372D5">
            <w:pPr>
              <w:spacing w:after="0"/>
              <w:rPr>
                <w:rFonts w:ascii="Verdana" w:hAnsi="Verdana"/>
                <w:bCs/>
                <w:sz w:val="20"/>
                <w:szCs w:val="20"/>
              </w:rPr>
            </w:pPr>
          </w:p>
          <w:p w14:paraId="6181DC5C" w14:textId="6AB119CA" w:rsidR="007D6AB4" w:rsidRDefault="007D6AB4" w:rsidP="001372D5">
            <w:pPr>
              <w:spacing w:after="0"/>
              <w:rPr>
                <w:rFonts w:ascii="Verdana" w:hAnsi="Verdana"/>
                <w:bCs/>
                <w:sz w:val="20"/>
                <w:szCs w:val="20"/>
              </w:rPr>
            </w:pPr>
            <w:r>
              <w:rPr>
                <w:rFonts w:ascii="Verdana" w:hAnsi="Verdana"/>
                <w:bCs/>
                <w:sz w:val="20"/>
                <w:szCs w:val="20"/>
              </w:rPr>
              <w:t>572.4</w:t>
            </w:r>
          </w:p>
          <w:p w14:paraId="0F05DBEA" w14:textId="77777777" w:rsidR="007D6AB4" w:rsidRDefault="007D6AB4" w:rsidP="001372D5">
            <w:pPr>
              <w:spacing w:after="0"/>
              <w:rPr>
                <w:rFonts w:ascii="Verdana" w:hAnsi="Verdana"/>
                <w:bCs/>
                <w:sz w:val="20"/>
                <w:szCs w:val="20"/>
              </w:rPr>
            </w:pPr>
          </w:p>
          <w:p w14:paraId="141921E6" w14:textId="77777777" w:rsidR="007D6AB4" w:rsidRDefault="007D6AB4" w:rsidP="001372D5">
            <w:pPr>
              <w:spacing w:after="0"/>
              <w:rPr>
                <w:rFonts w:ascii="Verdana" w:hAnsi="Verdana"/>
                <w:bCs/>
                <w:sz w:val="20"/>
                <w:szCs w:val="20"/>
              </w:rPr>
            </w:pPr>
          </w:p>
          <w:p w14:paraId="6632AC8E" w14:textId="77777777" w:rsidR="00611D04" w:rsidRDefault="00611D04" w:rsidP="001372D5">
            <w:pPr>
              <w:spacing w:after="0"/>
              <w:rPr>
                <w:rFonts w:ascii="Verdana" w:hAnsi="Verdana"/>
                <w:bCs/>
                <w:sz w:val="20"/>
                <w:szCs w:val="20"/>
              </w:rPr>
            </w:pPr>
          </w:p>
          <w:p w14:paraId="6E3A9D21" w14:textId="41B7AD76" w:rsidR="007D6AB4" w:rsidRDefault="007D6AB4" w:rsidP="001372D5">
            <w:pPr>
              <w:spacing w:after="0"/>
              <w:rPr>
                <w:rFonts w:ascii="Verdana" w:hAnsi="Verdana"/>
                <w:bCs/>
                <w:sz w:val="20"/>
                <w:szCs w:val="20"/>
              </w:rPr>
            </w:pPr>
            <w:r>
              <w:rPr>
                <w:rFonts w:ascii="Verdana" w:hAnsi="Verdana"/>
                <w:bCs/>
                <w:sz w:val="20"/>
                <w:szCs w:val="20"/>
              </w:rPr>
              <w:t>572.5</w:t>
            </w:r>
          </w:p>
          <w:p w14:paraId="4BA0A590" w14:textId="77777777" w:rsidR="007D6AB4" w:rsidRDefault="007D6AB4" w:rsidP="001372D5">
            <w:pPr>
              <w:spacing w:after="0"/>
              <w:rPr>
                <w:rFonts w:ascii="Verdana" w:hAnsi="Verdana"/>
                <w:bCs/>
                <w:sz w:val="20"/>
                <w:szCs w:val="20"/>
              </w:rPr>
            </w:pPr>
          </w:p>
          <w:p w14:paraId="2B003424" w14:textId="77777777" w:rsidR="007D6AB4" w:rsidRDefault="007D6AB4" w:rsidP="001372D5">
            <w:pPr>
              <w:spacing w:after="0"/>
              <w:rPr>
                <w:rFonts w:ascii="Verdana" w:hAnsi="Verdana"/>
                <w:bCs/>
                <w:sz w:val="20"/>
                <w:szCs w:val="20"/>
              </w:rPr>
            </w:pPr>
          </w:p>
          <w:p w14:paraId="1080F860" w14:textId="5EFEB77D" w:rsidR="00FB1F32" w:rsidRDefault="007D6AB4" w:rsidP="001372D5">
            <w:pPr>
              <w:spacing w:after="0"/>
              <w:rPr>
                <w:rFonts w:ascii="Verdana" w:hAnsi="Verdana"/>
                <w:bCs/>
                <w:sz w:val="20"/>
                <w:szCs w:val="20"/>
              </w:rPr>
            </w:pPr>
            <w:r>
              <w:rPr>
                <w:rFonts w:ascii="Verdana" w:hAnsi="Verdana"/>
                <w:bCs/>
                <w:sz w:val="20"/>
                <w:szCs w:val="20"/>
              </w:rPr>
              <w:t>572.6</w:t>
            </w:r>
          </w:p>
          <w:p w14:paraId="4ABDACB5" w14:textId="77777777" w:rsidR="007D6AB4" w:rsidRDefault="007D6AB4" w:rsidP="001372D5">
            <w:pPr>
              <w:spacing w:after="0"/>
              <w:rPr>
                <w:rFonts w:ascii="Verdana" w:hAnsi="Verdana"/>
                <w:bCs/>
                <w:sz w:val="20"/>
                <w:szCs w:val="20"/>
              </w:rPr>
            </w:pPr>
          </w:p>
          <w:p w14:paraId="74B7A0AB" w14:textId="77777777" w:rsidR="007D6AB4" w:rsidRDefault="007D6AB4" w:rsidP="001372D5">
            <w:pPr>
              <w:spacing w:after="0"/>
              <w:rPr>
                <w:rFonts w:ascii="Verdana" w:hAnsi="Verdana"/>
                <w:bCs/>
                <w:sz w:val="20"/>
                <w:szCs w:val="20"/>
              </w:rPr>
            </w:pPr>
          </w:p>
          <w:p w14:paraId="45715D44" w14:textId="77777777" w:rsidR="00830AEC" w:rsidRDefault="00830AEC" w:rsidP="001372D5">
            <w:pPr>
              <w:spacing w:after="0"/>
              <w:rPr>
                <w:rFonts w:ascii="Verdana" w:hAnsi="Verdana"/>
                <w:bCs/>
                <w:sz w:val="20"/>
                <w:szCs w:val="20"/>
              </w:rPr>
            </w:pPr>
          </w:p>
          <w:p w14:paraId="7A61F940" w14:textId="77777777" w:rsidR="00830AEC" w:rsidRDefault="00830AEC" w:rsidP="001372D5">
            <w:pPr>
              <w:spacing w:after="0"/>
              <w:rPr>
                <w:rFonts w:ascii="Verdana" w:hAnsi="Verdana"/>
                <w:bCs/>
                <w:sz w:val="20"/>
                <w:szCs w:val="20"/>
              </w:rPr>
            </w:pPr>
          </w:p>
          <w:p w14:paraId="7C4E349D" w14:textId="77777777" w:rsidR="00830AEC" w:rsidRDefault="00830AEC" w:rsidP="001372D5">
            <w:pPr>
              <w:spacing w:after="0"/>
              <w:rPr>
                <w:rFonts w:ascii="Verdana" w:hAnsi="Verdana"/>
                <w:bCs/>
                <w:sz w:val="20"/>
                <w:szCs w:val="20"/>
              </w:rPr>
            </w:pPr>
          </w:p>
          <w:p w14:paraId="684FD078" w14:textId="77777777" w:rsidR="00320BA9" w:rsidRDefault="00320BA9" w:rsidP="001372D5">
            <w:pPr>
              <w:spacing w:after="0"/>
              <w:rPr>
                <w:rFonts w:ascii="Verdana" w:hAnsi="Verdana"/>
                <w:bCs/>
                <w:sz w:val="20"/>
                <w:szCs w:val="20"/>
              </w:rPr>
            </w:pPr>
          </w:p>
          <w:p w14:paraId="301F66E2" w14:textId="372872AB" w:rsidR="00FB1F32" w:rsidRDefault="007D6AB4" w:rsidP="00E33A7C">
            <w:pPr>
              <w:spacing w:after="0"/>
              <w:rPr>
                <w:rFonts w:ascii="Verdana" w:hAnsi="Verdana"/>
                <w:bCs/>
                <w:sz w:val="20"/>
                <w:szCs w:val="20"/>
              </w:rPr>
            </w:pPr>
            <w:r>
              <w:rPr>
                <w:rFonts w:ascii="Verdana" w:hAnsi="Verdana"/>
                <w:bCs/>
                <w:sz w:val="20"/>
                <w:szCs w:val="20"/>
              </w:rPr>
              <w:t>572.7</w:t>
            </w:r>
          </w:p>
          <w:p w14:paraId="7A7D731E" w14:textId="40CDEDCC" w:rsidR="00E0644A" w:rsidRPr="00472F77" w:rsidRDefault="00E0644A" w:rsidP="00FC525B">
            <w:pPr>
              <w:spacing w:after="0"/>
              <w:rPr>
                <w:rFonts w:ascii="Verdana" w:hAnsi="Verdana"/>
                <w:bCs/>
                <w:sz w:val="20"/>
                <w:szCs w:val="20"/>
              </w:rPr>
            </w:pPr>
          </w:p>
        </w:tc>
        <w:tc>
          <w:tcPr>
            <w:tcW w:w="7952" w:type="dxa"/>
          </w:tcPr>
          <w:p w14:paraId="53894F00" w14:textId="0B761272" w:rsidR="001372D5" w:rsidRDefault="001372D5" w:rsidP="001372D5">
            <w:pPr>
              <w:spacing w:after="0"/>
              <w:jc w:val="both"/>
              <w:rPr>
                <w:rFonts w:ascii="Verdana" w:hAnsi="Verdana"/>
                <w:b/>
                <w:sz w:val="20"/>
                <w:szCs w:val="20"/>
              </w:rPr>
            </w:pPr>
            <w:r>
              <w:rPr>
                <w:rFonts w:ascii="Verdana" w:hAnsi="Verdana"/>
                <w:b/>
                <w:sz w:val="20"/>
                <w:szCs w:val="20"/>
              </w:rPr>
              <w:t xml:space="preserve">Finance </w:t>
            </w:r>
            <w:r w:rsidR="009767B2">
              <w:rPr>
                <w:rFonts w:ascii="Verdana" w:hAnsi="Verdana"/>
                <w:b/>
                <w:sz w:val="20"/>
                <w:szCs w:val="20"/>
              </w:rPr>
              <w:t xml:space="preserve"> </w:t>
            </w:r>
          </w:p>
          <w:p w14:paraId="3D6F00C1" w14:textId="617FA007" w:rsidR="001372D5" w:rsidRPr="00030ADB" w:rsidRDefault="001372D5" w:rsidP="001372D5">
            <w:pPr>
              <w:spacing w:after="0"/>
              <w:jc w:val="both"/>
              <w:rPr>
                <w:rFonts w:ascii="Verdana" w:hAnsi="Verdana"/>
                <w:bCs/>
                <w:sz w:val="20"/>
                <w:szCs w:val="20"/>
              </w:rPr>
            </w:pPr>
            <w:r>
              <w:rPr>
                <w:rFonts w:ascii="Verdana" w:hAnsi="Verdana"/>
                <w:bCs/>
                <w:sz w:val="20"/>
                <w:szCs w:val="20"/>
              </w:rPr>
              <w:t>Payments to be approved</w:t>
            </w:r>
          </w:p>
          <w:tbl>
            <w:tblPr>
              <w:tblStyle w:val="TableGrid"/>
              <w:tblW w:w="0" w:type="auto"/>
              <w:tblLook w:val="04A0" w:firstRow="1" w:lastRow="0" w:firstColumn="1" w:lastColumn="0" w:noHBand="0" w:noVBand="1"/>
            </w:tblPr>
            <w:tblGrid>
              <w:gridCol w:w="2313"/>
              <w:gridCol w:w="1376"/>
              <w:gridCol w:w="1095"/>
              <w:gridCol w:w="1005"/>
              <w:gridCol w:w="909"/>
              <w:gridCol w:w="1028"/>
            </w:tblGrid>
            <w:tr w:rsidR="001372D5" w14:paraId="47DA9C30" w14:textId="77777777" w:rsidTr="00981D14">
              <w:tc>
                <w:tcPr>
                  <w:tcW w:w="2647" w:type="dxa"/>
                </w:tcPr>
                <w:p w14:paraId="2A5850E7" w14:textId="77777777" w:rsidR="001372D5" w:rsidRDefault="001372D5" w:rsidP="001372D5">
                  <w:pPr>
                    <w:spacing w:before="40" w:after="0" w:line="240" w:lineRule="auto"/>
                    <w:ind w:right="-179"/>
                    <w:rPr>
                      <w:rFonts w:ascii="Verdana" w:hAnsi="Verdana"/>
                      <w:sz w:val="20"/>
                      <w:szCs w:val="20"/>
                    </w:rPr>
                  </w:pPr>
                  <w:r>
                    <w:rPr>
                      <w:rFonts w:ascii="Verdana" w:hAnsi="Verdana"/>
                      <w:sz w:val="20"/>
                      <w:szCs w:val="20"/>
                    </w:rPr>
                    <w:t>Payee</w:t>
                  </w:r>
                </w:p>
              </w:tc>
              <w:tc>
                <w:tcPr>
                  <w:tcW w:w="973" w:type="dxa"/>
                </w:tcPr>
                <w:p w14:paraId="19247747" w14:textId="77777777" w:rsidR="001372D5" w:rsidRDefault="001372D5" w:rsidP="001372D5">
                  <w:pPr>
                    <w:spacing w:before="40" w:after="0" w:line="240" w:lineRule="auto"/>
                    <w:ind w:right="-179"/>
                    <w:rPr>
                      <w:rFonts w:ascii="Verdana" w:hAnsi="Verdana"/>
                      <w:sz w:val="20"/>
                      <w:szCs w:val="20"/>
                    </w:rPr>
                  </w:pPr>
                  <w:r>
                    <w:rPr>
                      <w:rFonts w:ascii="Verdana" w:hAnsi="Verdana"/>
                      <w:sz w:val="20"/>
                      <w:szCs w:val="20"/>
                    </w:rPr>
                    <w:t>Invoice Nr.</w:t>
                  </w:r>
                </w:p>
              </w:tc>
              <w:tc>
                <w:tcPr>
                  <w:tcW w:w="1095" w:type="dxa"/>
                </w:tcPr>
                <w:p w14:paraId="27008B9A" w14:textId="00DB9614" w:rsidR="001372D5" w:rsidRDefault="00C05732" w:rsidP="001372D5">
                  <w:pPr>
                    <w:spacing w:before="40" w:after="0" w:line="240" w:lineRule="auto"/>
                    <w:ind w:right="-179"/>
                    <w:rPr>
                      <w:rFonts w:ascii="Verdana" w:hAnsi="Verdana"/>
                      <w:sz w:val="20"/>
                      <w:szCs w:val="20"/>
                    </w:rPr>
                  </w:pPr>
                  <w:r>
                    <w:rPr>
                      <w:rFonts w:ascii="Verdana" w:hAnsi="Verdana"/>
                      <w:sz w:val="20"/>
                      <w:szCs w:val="20"/>
                    </w:rPr>
                    <w:t>Payment</w:t>
                  </w:r>
                </w:p>
              </w:tc>
              <w:tc>
                <w:tcPr>
                  <w:tcW w:w="1047" w:type="dxa"/>
                </w:tcPr>
                <w:p w14:paraId="5AF85E3F" w14:textId="77777777" w:rsidR="001372D5" w:rsidRDefault="001372D5" w:rsidP="001372D5">
                  <w:pPr>
                    <w:spacing w:before="40" w:after="0" w:line="240" w:lineRule="auto"/>
                    <w:ind w:right="-179"/>
                    <w:rPr>
                      <w:rFonts w:ascii="Verdana" w:hAnsi="Verdana"/>
                      <w:sz w:val="20"/>
                      <w:szCs w:val="20"/>
                    </w:rPr>
                  </w:pPr>
                  <w:r>
                    <w:rPr>
                      <w:rFonts w:ascii="Verdana" w:hAnsi="Verdana"/>
                      <w:sz w:val="20"/>
                      <w:szCs w:val="20"/>
                    </w:rPr>
                    <w:t>Nett</w:t>
                  </w:r>
                </w:p>
              </w:tc>
              <w:tc>
                <w:tcPr>
                  <w:tcW w:w="919" w:type="dxa"/>
                </w:tcPr>
                <w:p w14:paraId="054485C9" w14:textId="77777777" w:rsidR="001372D5" w:rsidRDefault="001372D5" w:rsidP="001372D5">
                  <w:pPr>
                    <w:spacing w:before="40" w:after="0" w:line="240" w:lineRule="auto"/>
                    <w:ind w:right="-179"/>
                    <w:rPr>
                      <w:rFonts w:ascii="Verdana" w:hAnsi="Verdana"/>
                      <w:sz w:val="20"/>
                      <w:szCs w:val="20"/>
                    </w:rPr>
                  </w:pPr>
                  <w:r>
                    <w:rPr>
                      <w:rFonts w:ascii="Verdana" w:hAnsi="Verdana"/>
                      <w:sz w:val="20"/>
                      <w:szCs w:val="20"/>
                    </w:rPr>
                    <w:t>VAT</w:t>
                  </w:r>
                </w:p>
              </w:tc>
              <w:tc>
                <w:tcPr>
                  <w:tcW w:w="1045" w:type="dxa"/>
                </w:tcPr>
                <w:p w14:paraId="30CD1CE7" w14:textId="77777777" w:rsidR="001372D5" w:rsidRDefault="001372D5" w:rsidP="001372D5">
                  <w:pPr>
                    <w:spacing w:before="40" w:after="0" w:line="240" w:lineRule="auto"/>
                    <w:ind w:right="-179"/>
                    <w:rPr>
                      <w:rFonts w:ascii="Verdana" w:hAnsi="Verdana"/>
                      <w:sz w:val="20"/>
                      <w:szCs w:val="20"/>
                    </w:rPr>
                  </w:pPr>
                  <w:r>
                    <w:rPr>
                      <w:rFonts w:ascii="Verdana" w:hAnsi="Verdana"/>
                      <w:sz w:val="20"/>
                      <w:szCs w:val="20"/>
                    </w:rPr>
                    <w:t>Total</w:t>
                  </w:r>
                </w:p>
              </w:tc>
            </w:tr>
            <w:tr w:rsidR="00E628BD" w14:paraId="6D968DA9" w14:textId="77777777" w:rsidTr="00981D14">
              <w:tc>
                <w:tcPr>
                  <w:tcW w:w="2647" w:type="dxa"/>
                </w:tcPr>
                <w:p w14:paraId="4529D299" w14:textId="77777777" w:rsidR="00981D14" w:rsidRDefault="00706315" w:rsidP="001F4634">
                  <w:pPr>
                    <w:spacing w:before="40" w:after="0" w:line="240" w:lineRule="auto"/>
                    <w:ind w:right="-179"/>
                    <w:rPr>
                      <w:sz w:val="16"/>
                      <w:szCs w:val="16"/>
                    </w:rPr>
                  </w:pPr>
                  <w:r>
                    <w:rPr>
                      <w:sz w:val="16"/>
                      <w:szCs w:val="16"/>
                    </w:rPr>
                    <w:t xml:space="preserve">Longdon Old Peoples Welfare </w:t>
                  </w:r>
                </w:p>
                <w:p w14:paraId="4497AD11" w14:textId="51BFC65E" w:rsidR="00E628BD" w:rsidRPr="001F4634" w:rsidRDefault="00706315" w:rsidP="001F4634">
                  <w:pPr>
                    <w:spacing w:before="40" w:after="0" w:line="240" w:lineRule="auto"/>
                    <w:ind w:right="-179"/>
                    <w:rPr>
                      <w:sz w:val="16"/>
                      <w:szCs w:val="16"/>
                    </w:rPr>
                  </w:pPr>
                  <w:r>
                    <w:rPr>
                      <w:sz w:val="16"/>
                      <w:szCs w:val="16"/>
                    </w:rPr>
                    <w:t>Grp</w:t>
                  </w:r>
                </w:p>
              </w:tc>
              <w:tc>
                <w:tcPr>
                  <w:tcW w:w="973" w:type="dxa"/>
                </w:tcPr>
                <w:p w14:paraId="09D72BB0" w14:textId="77777777" w:rsidR="00E628BD" w:rsidRDefault="00E628BD" w:rsidP="001F4634">
                  <w:pPr>
                    <w:spacing w:before="40" w:after="0" w:line="240" w:lineRule="auto"/>
                    <w:ind w:right="-179"/>
                    <w:rPr>
                      <w:rFonts w:ascii="Verdana" w:hAnsi="Verdana"/>
                      <w:sz w:val="16"/>
                      <w:szCs w:val="16"/>
                    </w:rPr>
                  </w:pPr>
                </w:p>
              </w:tc>
              <w:tc>
                <w:tcPr>
                  <w:tcW w:w="1095" w:type="dxa"/>
                </w:tcPr>
                <w:p w14:paraId="1EB3AF7E" w14:textId="56EB9736" w:rsidR="00E628BD" w:rsidRDefault="00706315" w:rsidP="001F4634">
                  <w:pPr>
                    <w:spacing w:before="40" w:after="0" w:line="240" w:lineRule="auto"/>
                    <w:ind w:right="-179"/>
                    <w:rPr>
                      <w:rFonts w:ascii="Verdana" w:hAnsi="Verdana"/>
                      <w:sz w:val="16"/>
                      <w:szCs w:val="16"/>
                    </w:rPr>
                  </w:pPr>
                  <w:r>
                    <w:rPr>
                      <w:rFonts w:ascii="Verdana" w:hAnsi="Verdana"/>
                      <w:sz w:val="16"/>
                      <w:szCs w:val="16"/>
                    </w:rPr>
                    <w:t>DPC</w:t>
                  </w:r>
                </w:p>
              </w:tc>
              <w:tc>
                <w:tcPr>
                  <w:tcW w:w="1047" w:type="dxa"/>
                </w:tcPr>
                <w:p w14:paraId="6E604339" w14:textId="2EBBDDE3" w:rsidR="00E628BD" w:rsidRDefault="00706315" w:rsidP="001F4634">
                  <w:pPr>
                    <w:spacing w:before="40" w:after="0" w:line="240" w:lineRule="auto"/>
                    <w:ind w:right="-179"/>
                    <w:rPr>
                      <w:rFonts w:ascii="Verdana" w:hAnsi="Verdana"/>
                      <w:sz w:val="16"/>
                      <w:szCs w:val="16"/>
                    </w:rPr>
                  </w:pPr>
                  <w:r>
                    <w:rPr>
                      <w:rFonts w:ascii="Verdana" w:hAnsi="Verdana"/>
                      <w:sz w:val="16"/>
                      <w:szCs w:val="16"/>
                    </w:rPr>
                    <w:t>400.00</w:t>
                  </w:r>
                </w:p>
              </w:tc>
              <w:tc>
                <w:tcPr>
                  <w:tcW w:w="919" w:type="dxa"/>
                </w:tcPr>
                <w:p w14:paraId="7DFFC25C" w14:textId="783C0B21" w:rsidR="00E628BD" w:rsidRDefault="00706315" w:rsidP="001F4634">
                  <w:pPr>
                    <w:spacing w:before="40" w:after="0" w:line="240" w:lineRule="auto"/>
                    <w:ind w:right="-179"/>
                    <w:rPr>
                      <w:rFonts w:ascii="Verdana" w:hAnsi="Verdana"/>
                      <w:sz w:val="16"/>
                      <w:szCs w:val="16"/>
                    </w:rPr>
                  </w:pPr>
                  <w:r>
                    <w:rPr>
                      <w:rFonts w:ascii="Verdana" w:hAnsi="Verdana"/>
                      <w:sz w:val="16"/>
                      <w:szCs w:val="16"/>
                    </w:rPr>
                    <w:t>-</w:t>
                  </w:r>
                </w:p>
              </w:tc>
              <w:tc>
                <w:tcPr>
                  <w:tcW w:w="1045" w:type="dxa"/>
                </w:tcPr>
                <w:p w14:paraId="57D04FE9" w14:textId="23EFB387" w:rsidR="00E628BD" w:rsidRDefault="00706315" w:rsidP="001F4634">
                  <w:pPr>
                    <w:spacing w:before="40" w:after="0" w:line="240" w:lineRule="auto"/>
                    <w:ind w:right="-179"/>
                    <w:rPr>
                      <w:rFonts w:ascii="Verdana" w:hAnsi="Verdana"/>
                      <w:sz w:val="16"/>
                      <w:szCs w:val="16"/>
                    </w:rPr>
                  </w:pPr>
                  <w:r>
                    <w:rPr>
                      <w:rFonts w:ascii="Verdana" w:hAnsi="Verdana"/>
                      <w:sz w:val="16"/>
                      <w:szCs w:val="16"/>
                    </w:rPr>
                    <w:t>400.00</w:t>
                  </w:r>
                </w:p>
              </w:tc>
            </w:tr>
            <w:tr w:rsidR="00E628BD" w14:paraId="4F2A5240" w14:textId="77777777" w:rsidTr="00981D14">
              <w:tc>
                <w:tcPr>
                  <w:tcW w:w="2647" w:type="dxa"/>
                </w:tcPr>
                <w:p w14:paraId="09ED38FE" w14:textId="24610D1A" w:rsidR="00E628BD" w:rsidRPr="001F4634" w:rsidRDefault="00706315" w:rsidP="001F4634">
                  <w:pPr>
                    <w:spacing w:before="40" w:after="0" w:line="240" w:lineRule="auto"/>
                    <w:ind w:right="-179"/>
                    <w:rPr>
                      <w:sz w:val="16"/>
                      <w:szCs w:val="16"/>
                    </w:rPr>
                  </w:pPr>
                  <w:r>
                    <w:rPr>
                      <w:sz w:val="16"/>
                      <w:szCs w:val="16"/>
                    </w:rPr>
                    <w:t>Longdon Village Community GRP</w:t>
                  </w:r>
                </w:p>
              </w:tc>
              <w:tc>
                <w:tcPr>
                  <w:tcW w:w="973" w:type="dxa"/>
                </w:tcPr>
                <w:p w14:paraId="6CB00EDC" w14:textId="77777777" w:rsidR="00E628BD" w:rsidRDefault="00E628BD" w:rsidP="001F4634">
                  <w:pPr>
                    <w:spacing w:before="40" w:after="0" w:line="240" w:lineRule="auto"/>
                    <w:ind w:right="-179"/>
                    <w:rPr>
                      <w:rFonts w:ascii="Verdana" w:hAnsi="Verdana"/>
                      <w:sz w:val="16"/>
                      <w:szCs w:val="16"/>
                    </w:rPr>
                  </w:pPr>
                </w:p>
              </w:tc>
              <w:tc>
                <w:tcPr>
                  <w:tcW w:w="1095" w:type="dxa"/>
                </w:tcPr>
                <w:p w14:paraId="3936FCAB" w14:textId="49296C87" w:rsidR="00E628BD" w:rsidRDefault="00706315" w:rsidP="001F4634">
                  <w:pPr>
                    <w:spacing w:before="40" w:after="0" w:line="240" w:lineRule="auto"/>
                    <w:ind w:right="-179"/>
                    <w:rPr>
                      <w:rFonts w:ascii="Verdana" w:hAnsi="Verdana"/>
                      <w:sz w:val="16"/>
                      <w:szCs w:val="16"/>
                    </w:rPr>
                  </w:pPr>
                  <w:r>
                    <w:rPr>
                      <w:rFonts w:ascii="Verdana" w:hAnsi="Verdana"/>
                      <w:sz w:val="16"/>
                      <w:szCs w:val="16"/>
                    </w:rPr>
                    <w:t>DPC</w:t>
                  </w:r>
                </w:p>
              </w:tc>
              <w:tc>
                <w:tcPr>
                  <w:tcW w:w="1047" w:type="dxa"/>
                </w:tcPr>
                <w:p w14:paraId="0D87F195" w14:textId="02325EE0" w:rsidR="00E628BD" w:rsidRDefault="00706315" w:rsidP="001F4634">
                  <w:pPr>
                    <w:spacing w:before="40" w:after="0" w:line="240" w:lineRule="auto"/>
                    <w:ind w:right="-179"/>
                    <w:rPr>
                      <w:rFonts w:ascii="Verdana" w:hAnsi="Verdana"/>
                      <w:sz w:val="16"/>
                      <w:szCs w:val="16"/>
                    </w:rPr>
                  </w:pPr>
                  <w:r>
                    <w:rPr>
                      <w:rFonts w:ascii="Verdana" w:hAnsi="Verdana"/>
                      <w:sz w:val="16"/>
                      <w:szCs w:val="16"/>
                    </w:rPr>
                    <w:t>200.00</w:t>
                  </w:r>
                </w:p>
              </w:tc>
              <w:tc>
                <w:tcPr>
                  <w:tcW w:w="919" w:type="dxa"/>
                </w:tcPr>
                <w:p w14:paraId="334BA337" w14:textId="616E6036" w:rsidR="00E628BD" w:rsidRDefault="00706315" w:rsidP="001F4634">
                  <w:pPr>
                    <w:spacing w:before="40" w:after="0" w:line="240" w:lineRule="auto"/>
                    <w:ind w:right="-179"/>
                    <w:rPr>
                      <w:rFonts w:ascii="Verdana" w:hAnsi="Verdana"/>
                      <w:sz w:val="16"/>
                      <w:szCs w:val="16"/>
                    </w:rPr>
                  </w:pPr>
                  <w:r>
                    <w:rPr>
                      <w:rFonts w:ascii="Verdana" w:hAnsi="Verdana"/>
                      <w:sz w:val="16"/>
                      <w:szCs w:val="16"/>
                    </w:rPr>
                    <w:t>-</w:t>
                  </w:r>
                </w:p>
              </w:tc>
              <w:tc>
                <w:tcPr>
                  <w:tcW w:w="1045" w:type="dxa"/>
                </w:tcPr>
                <w:p w14:paraId="77C156C2" w14:textId="4F0E47E2" w:rsidR="00E628BD" w:rsidRDefault="00706315" w:rsidP="001F4634">
                  <w:pPr>
                    <w:spacing w:before="40" w:after="0" w:line="240" w:lineRule="auto"/>
                    <w:ind w:right="-179"/>
                    <w:rPr>
                      <w:rFonts w:ascii="Verdana" w:hAnsi="Verdana"/>
                      <w:sz w:val="16"/>
                      <w:szCs w:val="16"/>
                    </w:rPr>
                  </w:pPr>
                  <w:r>
                    <w:rPr>
                      <w:rFonts w:ascii="Verdana" w:hAnsi="Verdana"/>
                      <w:sz w:val="16"/>
                      <w:szCs w:val="16"/>
                    </w:rPr>
                    <w:t>200.00</w:t>
                  </w:r>
                </w:p>
              </w:tc>
            </w:tr>
            <w:tr w:rsidR="00706315" w14:paraId="7E8E4F21" w14:textId="77777777" w:rsidTr="00981D14">
              <w:tc>
                <w:tcPr>
                  <w:tcW w:w="2647" w:type="dxa"/>
                </w:tcPr>
                <w:p w14:paraId="31B4E5DC" w14:textId="2D52043B" w:rsidR="00706315" w:rsidRDefault="00706315" w:rsidP="001F4634">
                  <w:pPr>
                    <w:spacing w:before="40" w:after="0" w:line="240" w:lineRule="auto"/>
                    <w:ind w:right="-179"/>
                    <w:rPr>
                      <w:sz w:val="16"/>
                      <w:szCs w:val="16"/>
                    </w:rPr>
                  </w:pPr>
                  <w:r>
                    <w:rPr>
                      <w:sz w:val="16"/>
                      <w:szCs w:val="16"/>
                    </w:rPr>
                    <w:t xml:space="preserve">Wishing Well </w:t>
                  </w:r>
                  <w:proofErr w:type="gramStart"/>
                  <w:r>
                    <w:rPr>
                      <w:sz w:val="16"/>
                      <w:szCs w:val="16"/>
                    </w:rPr>
                    <w:t>Trading(</w:t>
                  </w:r>
                  <w:proofErr w:type="gramEnd"/>
                  <w:r>
                    <w:rPr>
                      <w:sz w:val="16"/>
                      <w:szCs w:val="16"/>
                    </w:rPr>
                    <w:t>Gully Clean)</w:t>
                  </w:r>
                </w:p>
              </w:tc>
              <w:tc>
                <w:tcPr>
                  <w:tcW w:w="973" w:type="dxa"/>
                </w:tcPr>
                <w:p w14:paraId="03E2F979" w14:textId="6BA69506" w:rsidR="00706315" w:rsidRDefault="00706315" w:rsidP="001F4634">
                  <w:pPr>
                    <w:spacing w:before="40" w:after="0" w:line="240" w:lineRule="auto"/>
                    <w:ind w:right="-179"/>
                    <w:rPr>
                      <w:rFonts w:ascii="Verdana" w:hAnsi="Verdana"/>
                      <w:sz w:val="16"/>
                      <w:szCs w:val="16"/>
                    </w:rPr>
                  </w:pPr>
                  <w:r>
                    <w:rPr>
                      <w:rFonts w:ascii="Verdana" w:hAnsi="Verdana"/>
                      <w:sz w:val="16"/>
                      <w:szCs w:val="16"/>
                    </w:rPr>
                    <w:t>192</w:t>
                  </w:r>
                </w:p>
              </w:tc>
              <w:tc>
                <w:tcPr>
                  <w:tcW w:w="1095" w:type="dxa"/>
                </w:tcPr>
                <w:p w14:paraId="3589548D" w14:textId="2A413CBA" w:rsidR="00706315" w:rsidRDefault="00706315" w:rsidP="001F4634">
                  <w:pPr>
                    <w:spacing w:before="40" w:after="0" w:line="240" w:lineRule="auto"/>
                    <w:ind w:right="-179"/>
                    <w:rPr>
                      <w:rFonts w:ascii="Verdana" w:hAnsi="Verdana"/>
                      <w:sz w:val="16"/>
                      <w:szCs w:val="16"/>
                    </w:rPr>
                  </w:pPr>
                  <w:r>
                    <w:rPr>
                      <w:rFonts w:ascii="Verdana" w:hAnsi="Verdana"/>
                      <w:sz w:val="16"/>
                      <w:szCs w:val="16"/>
                    </w:rPr>
                    <w:t>DPC</w:t>
                  </w:r>
                </w:p>
              </w:tc>
              <w:tc>
                <w:tcPr>
                  <w:tcW w:w="1047" w:type="dxa"/>
                </w:tcPr>
                <w:p w14:paraId="707D6489" w14:textId="74C29187" w:rsidR="00706315" w:rsidRDefault="00706315" w:rsidP="001F4634">
                  <w:pPr>
                    <w:spacing w:before="40" w:after="0" w:line="240" w:lineRule="auto"/>
                    <w:ind w:right="-179"/>
                    <w:rPr>
                      <w:rFonts w:ascii="Verdana" w:hAnsi="Verdana"/>
                      <w:sz w:val="16"/>
                      <w:szCs w:val="16"/>
                    </w:rPr>
                  </w:pPr>
                  <w:r>
                    <w:rPr>
                      <w:rFonts w:ascii="Verdana" w:hAnsi="Verdana"/>
                      <w:sz w:val="16"/>
                      <w:szCs w:val="16"/>
                    </w:rPr>
                    <w:t>540.00</w:t>
                  </w:r>
                </w:p>
              </w:tc>
              <w:tc>
                <w:tcPr>
                  <w:tcW w:w="919" w:type="dxa"/>
                </w:tcPr>
                <w:p w14:paraId="1586C845" w14:textId="26DA133E" w:rsidR="00706315" w:rsidRDefault="00706315" w:rsidP="001F4634">
                  <w:pPr>
                    <w:spacing w:before="40" w:after="0" w:line="240" w:lineRule="auto"/>
                    <w:ind w:right="-179"/>
                    <w:rPr>
                      <w:rFonts w:ascii="Verdana" w:hAnsi="Verdana"/>
                      <w:sz w:val="16"/>
                      <w:szCs w:val="16"/>
                    </w:rPr>
                  </w:pPr>
                  <w:r>
                    <w:rPr>
                      <w:rFonts w:ascii="Verdana" w:hAnsi="Verdana"/>
                      <w:sz w:val="16"/>
                      <w:szCs w:val="16"/>
                    </w:rPr>
                    <w:t>108.00</w:t>
                  </w:r>
                </w:p>
              </w:tc>
              <w:tc>
                <w:tcPr>
                  <w:tcW w:w="1045" w:type="dxa"/>
                </w:tcPr>
                <w:p w14:paraId="6EBDB324" w14:textId="6812528B" w:rsidR="00706315" w:rsidRDefault="00706315" w:rsidP="001F4634">
                  <w:pPr>
                    <w:spacing w:before="40" w:after="0" w:line="240" w:lineRule="auto"/>
                    <w:ind w:right="-179"/>
                    <w:rPr>
                      <w:rFonts w:ascii="Verdana" w:hAnsi="Verdana"/>
                      <w:sz w:val="16"/>
                      <w:szCs w:val="16"/>
                    </w:rPr>
                  </w:pPr>
                  <w:r>
                    <w:rPr>
                      <w:rFonts w:ascii="Verdana" w:hAnsi="Verdana"/>
                      <w:sz w:val="16"/>
                      <w:szCs w:val="16"/>
                    </w:rPr>
                    <w:t>648.00</w:t>
                  </w:r>
                </w:p>
              </w:tc>
            </w:tr>
            <w:tr w:rsidR="001F4634" w14:paraId="0B9137BD" w14:textId="77777777" w:rsidTr="00981D14">
              <w:tc>
                <w:tcPr>
                  <w:tcW w:w="2647" w:type="dxa"/>
                </w:tcPr>
                <w:p w14:paraId="3CD2E1C7" w14:textId="3B398472" w:rsidR="001F4634" w:rsidRPr="001F4634" w:rsidRDefault="001F4634" w:rsidP="001F4634">
                  <w:pPr>
                    <w:spacing w:before="40" w:after="0" w:line="240" w:lineRule="auto"/>
                    <w:ind w:right="-179"/>
                    <w:rPr>
                      <w:sz w:val="16"/>
                      <w:szCs w:val="16"/>
                    </w:rPr>
                  </w:pPr>
                  <w:r w:rsidRPr="001F4634">
                    <w:rPr>
                      <w:sz w:val="16"/>
                      <w:szCs w:val="16"/>
                    </w:rPr>
                    <w:t xml:space="preserve">C E </w:t>
                  </w:r>
                  <w:proofErr w:type="gramStart"/>
                  <w:r w:rsidRPr="001F4634">
                    <w:rPr>
                      <w:sz w:val="16"/>
                      <w:szCs w:val="16"/>
                    </w:rPr>
                    <w:t>Gracey(</w:t>
                  </w:r>
                  <w:proofErr w:type="gramEnd"/>
                  <w:r w:rsidRPr="001F4634">
                    <w:rPr>
                      <w:sz w:val="16"/>
                      <w:szCs w:val="16"/>
                    </w:rPr>
                    <w:t xml:space="preserve">Clerk’s </w:t>
                  </w:r>
                  <w:r w:rsidR="00706315">
                    <w:rPr>
                      <w:sz w:val="16"/>
                      <w:szCs w:val="16"/>
                    </w:rPr>
                    <w:t>Oct</w:t>
                  </w:r>
                  <w:r w:rsidRPr="001F4634">
                    <w:rPr>
                      <w:sz w:val="16"/>
                      <w:szCs w:val="16"/>
                    </w:rPr>
                    <w:t xml:space="preserve"> salary £8</w:t>
                  </w:r>
                  <w:r w:rsidR="0026684F">
                    <w:rPr>
                      <w:sz w:val="16"/>
                      <w:szCs w:val="16"/>
                    </w:rPr>
                    <w:t>38.56+ £</w:t>
                  </w:r>
                  <w:r w:rsidR="00706315">
                    <w:rPr>
                      <w:sz w:val="16"/>
                      <w:szCs w:val="16"/>
                    </w:rPr>
                    <w:t>167.60</w:t>
                  </w:r>
                  <w:r w:rsidRPr="001F4634">
                    <w:rPr>
                      <w:sz w:val="16"/>
                      <w:szCs w:val="16"/>
                    </w:rPr>
                    <w:t xml:space="preserve"> PAYE £</w:t>
                  </w:r>
                  <w:r w:rsidR="0026684F">
                    <w:rPr>
                      <w:sz w:val="16"/>
                      <w:szCs w:val="16"/>
                    </w:rPr>
                    <w:t>193.60</w:t>
                  </w:r>
                  <w:r w:rsidRPr="001F4634">
                    <w:rPr>
                      <w:sz w:val="16"/>
                      <w:szCs w:val="16"/>
                    </w:rPr>
                    <w:t>)</w:t>
                  </w:r>
                </w:p>
              </w:tc>
              <w:tc>
                <w:tcPr>
                  <w:tcW w:w="973" w:type="dxa"/>
                </w:tcPr>
                <w:p w14:paraId="012C537B" w14:textId="77777777" w:rsidR="001F4634" w:rsidRDefault="001F4634" w:rsidP="001F4634">
                  <w:pPr>
                    <w:spacing w:before="40" w:after="0" w:line="240" w:lineRule="auto"/>
                    <w:ind w:right="-179"/>
                    <w:rPr>
                      <w:rFonts w:ascii="Verdana" w:hAnsi="Verdana"/>
                      <w:sz w:val="16"/>
                      <w:szCs w:val="16"/>
                    </w:rPr>
                  </w:pPr>
                </w:p>
              </w:tc>
              <w:tc>
                <w:tcPr>
                  <w:tcW w:w="1095" w:type="dxa"/>
                </w:tcPr>
                <w:p w14:paraId="1C8B5467" w14:textId="163590E6" w:rsidR="001F4634" w:rsidRDefault="00A2511D" w:rsidP="001F4634">
                  <w:pPr>
                    <w:spacing w:before="40" w:after="0" w:line="240" w:lineRule="auto"/>
                    <w:ind w:right="-179"/>
                    <w:rPr>
                      <w:rFonts w:ascii="Verdana" w:hAnsi="Verdana"/>
                      <w:sz w:val="16"/>
                      <w:szCs w:val="16"/>
                    </w:rPr>
                  </w:pPr>
                  <w:r>
                    <w:rPr>
                      <w:rFonts w:ascii="Verdana" w:hAnsi="Verdana"/>
                      <w:sz w:val="16"/>
                      <w:szCs w:val="16"/>
                    </w:rPr>
                    <w:t>DPC</w:t>
                  </w:r>
                </w:p>
              </w:tc>
              <w:tc>
                <w:tcPr>
                  <w:tcW w:w="1047" w:type="dxa"/>
                </w:tcPr>
                <w:p w14:paraId="2831A82C" w14:textId="6A4C5016" w:rsidR="001F4634" w:rsidRDefault="00706315" w:rsidP="001F4634">
                  <w:pPr>
                    <w:spacing w:before="40" w:after="0" w:line="240" w:lineRule="auto"/>
                    <w:ind w:right="-179"/>
                    <w:rPr>
                      <w:rFonts w:ascii="Verdana" w:hAnsi="Verdana"/>
                      <w:sz w:val="16"/>
                      <w:szCs w:val="16"/>
                    </w:rPr>
                  </w:pPr>
                  <w:r>
                    <w:rPr>
                      <w:rFonts w:ascii="Verdana" w:hAnsi="Verdana"/>
                      <w:sz w:val="16"/>
                      <w:szCs w:val="16"/>
                    </w:rPr>
                    <w:t>670.96</w:t>
                  </w:r>
                </w:p>
              </w:tc>
              <w:tc>
                <w:tcPr>
                  <w:tcW w:w="919" w:type="dxa"/>
                </w:tcPr>
                <w:p w14:paraId="140D5A2B" w14:textId="1DA9E8A2" w:rsidR="001F4634" w:rsidRDefault="001F4634" w:rsidP="001F4634">
                  <w:pPr>
                    <w:spacing w:before="40" w:after="0" w:line="240" w:lineRule="auto"/>
                    <w:ind w:right="-179"/>
                    <w:rPr>
                      <w:rFonts w:ascii="Verdana" w:hAnsi="Verdana"/>
                      <w:sz w:val="16"/>
                      <w:szCs w:val="16"/>
                    </w:rPr>
                  </w:pPr>
                  <w:r>
                    <w:rPr>
                      <w:rFonts w:ascii="Verdana" w:hAnsi="Verdana"/>
                      <w:sz w:val="16"/>
                      <w:szCs w:val="16"/>
                    </w:rPr>
                    <w:t>-</w:t>
                  </w:r>
                </w:p>
              </w:tc>
              <w:tc>
                <w:tcPr>
                  <w:tcW w:w="1045" w:type="dxa"/>
                </w:tcPr>
                <w:p w14:paraId="5F48EBF6" w14:textId="1D28C03B" w:rsidR="001F4634" w:rsidRDefault="00706315" w:rsidP="001F4634">
                  <w:pPr>
                    <w:spacing w:before="40" w:after="0" w:line="240" w:lineRule="auto"/>
                    <w:ind w:right="-179"/>
                    <w:rPr>
                      <w:rFonts w:ascii="Verdana" w:hAnsi="Verdana"/>
                      <w:sz w:val="16"/>
                      <w:szCs w:val="16"/>
                    </w:rPr>
                  </w:pPr>
                  <w:r>
                    <w:rPr>
                      <w:rFonts w:ascii="Verdana" w:hAnsi="Verdana"/>
                      <w:sz w:val="16"/>
                      <w:szCs w:val="16"/>
                    </w:rPr>
                    <w:t>670.96</w:t>
                  </w:r>
                </w:p>
              </w:tc>
            </w:tr>
            <w:tr w:rsidR="001F4634" w14:paraId="66BDBEA4" w14:textId="77777777" w:rsidTr="00981D14">
              <w:tc>
                <w:tcPr>
                  <w:tcW w:w="2647" w:type="dxa"/>
                </w:tcPr>
                <w:p w14:paraId="4BE8EBCF" w14:textId="323A9998" w:rsidR="001F4634" w:rsidRPr="001F4634" w:rsidRDefault="001F4634" w:rsidP="001F4634">
                  <w:pPr>
                    <w:spacing w:before="40" w:after="0" w:line="240" w:lineRule="auto"/>
                    <w:ind w:right="-179"/>
                    <w:rPr>
                      <w:sz w:val="16"/>
                      <w:szCs w:val="16"/>
                    </w:rPr>
                  </w:pPr>
                  <w:r w:rsidRPr="001F4634">
                    <w:rPr>
                      <w:sz w:val="16"/>
                      <w:szCs w:val="16"/>
                    </w:rPr>
                    <w:t xml:space="preserve">WCAVA (Payroll fee £7.80 Clerk’s PAYE </w:t>
                  </w:r>
                  <w:r w:rsidR="00A2511D">
                    <w:rPr>
                      <w:sz w:val="16"/>
                      <w:szCs w:val="16"/>
                    </w:rPr>
                    <w:t>Oct</w:t>
                  </w:r>
                  <w:r w:rsidRPr="001F4634">
                    <w:rPr>
                      <w:sz w:val="16"/>
                      <w:szCs w:val="16"/>
                    </w:rPr>
                    <w:t xml:space="preserve"> £</w:t>
                  </w:r>
                  <w:r w:rsidR="00A2511D">
                    <w:rPr>
                      <w:sz w:val="16"/>
                      <w:szCs w:val="16"/>
                    </w:rPr>
                    <w:t>167.60</w:t>
                  </w:r>
                  <w:r w:rsidRPr="001F4634">
                    <w:rPr>
                      <w:sz w:val="16"/>
                      <w:szCs w:val="16"/>
                    </w:rPr>
                    <w:t xml:space="preserve"> Employer NI £</w:t>
                  </w:r>
                  <w:r w:rsidR="00A2511D">
                    <w:rPr>
                      <w:sz w:val="16"/>
                      <w:szCs w:val="16"/>
                    </w:rPr>
                    <w:t>63.23</w:t>
                  </w:r>
                  <w:r w:rsidRPr="001F4634">
                    <w:rPr>
                      <w:sz w:val="16"/>
                      <w:szCs w:val="16"/>
                    </w:rPr>
                    <w:t xml:space="preserve"> </w:t>
                  </w:r>
                  <w:r w:rsidR="00A2511D">
                    <w:rPr>
                      <w:sz w:val="16"/>
                      <w:szCs w:val="16"/>
                    </w:rPr>
                    <w:t>October</w:t>
                  </w:r>
                  <w:r w:rsidRPr="001F4634">
                    <w:rPr>
                      <w:sz w:val="16"/>
                      <w:szCs w:val="16"/>
                    </w:rPr>
                    <w:t>)</w:t>
                  </w:r>
                </w:p>
              </w:tc>
              <w:tc>
                <w:tcPr>
                  <w:tcW w:w="973" w:type="dxa"/>
                </w:tcPr>
                <w:p w14:paraId="41AB4CF3" w14:textId="77777777" w:rsidR="001F4634" w:rsidRDefault="001F4634" w:rsidP="001F4634">
                  <w:pPr>
                    <w:spacing w:before="40" w:after="0" w:line="240" w:lineRule="auto"/>
                    <w:ind w:right="-179"/>
                    <w:rPr>
                      <w:rFonts w:ascii="Verdana" w:hAnsi="Verdana"/>
                      <w:sz w:val="16"/>
                      <w:szCs w:val="16"/>
                    </w:rPr>
                  </w:pPr>
                </w:p>
              </w:tc>
              <w:tc>
                <w:tcPr>
                  <w:tcW w:w="1095" w:type="dxa"/>
                </w:tcPr>
                <w:p w14:paraId="63B3DD91" w14:textId="36F9A20F" w:rsidR="001F4634" w:rsidRPr="001F4634" w:rsidRDefault="001F4634" w:rsidP="001F4634">
                  <w:pPr>
                    <w:spacing w:before="40" w:after="0" w:line="240" w:lineRule="auto"/>
                    <w:ind w:right="-179"/>
                    <w:rPr>
                      <w:rFonts w:ascii="Verdana" w:hAnsi="Verdana"/>
                      <w:sz w:val="20"/>
                      <w:szCs w:val="20"/>
                    </w:rPr>
                  </w:pPr>
                  <w:r w:rsidRPr="001F4634">
                    <w:rPr>
                      <w:sz w:val="20"/>
                      <w:szCs w:val="20"/>
                    </w:rPr>
                    <w:t>DPC</w:t>
                  </w:r>
                </w:p>
              </w:tc>
              <w:tc>
                <w:tcPr>
                  <w:tcW w:w="1047" w:type="dxa"/>
                </w:tcPr>
                <w:p w14:paraId="0647F4F9" w14:textId="264D1202" w:rsidR="001F4634" w:rsidRPr="001F4634" w:rsidRDefault="001F4634" w:rsidP="001F4634">
                  <w:pPr>
                    <w:spacing w:before="40" w:after="0" w:line="240" w:lineRule="auto"/>
                    <w:ind w:right="-179"/>
                    <w:rPr>
                      <w:rFonts w:ascii="Verdana" w:hAnsi="Verdana"/>
                      <w:sz w:val="20"/>
                      <w:szCs w:val="20"/>
                    </w:rPr>
                  </w:pPr>
                  <w:r w:rsidRPr="001F4634">
                    <w:rPr>
                      <w:sz w:val="20"/>
                      <w:szCs w:val="20"/>
                    </w:rPr>
                    <w:t xml:space="preserve">   </w:t>
                  </w:r>
                  <w:r w:rsidR="00A2511D">
                    <w:rPr>
                      <w:sz w:val="20"/>
                      <w:szCs w:val="20"/>
                    </w:rPr>
                    <w:t>237.33</w:t>
                  </w:r>
                </w:p>
              </w:tc>
              <w:tc>
                <w:tcPr>
                  <w:tcW w:w="919" w:type="dxa"/>
                </w:tcPr>
                <w:p w14:paraId="118D9A26" w14:textId="7E607808" w:rsidR="001F4634" w:rsidRPr="001F4634" w:rsidRDefault="001F4634" w:rsidP="001F4634">
                  <w:pPr>
                    <w:spacing w:before="40" w:after="0" w:line="240" w:lineRule="auto"/>
                    <w:ind w:right="-179"/>
                    <w:rPr>
                      <w:rFonts w:ascii="Verdana" w:hAnsi="Verdana"/>
                      <w:sz w:val="20"/>
                      <w:szCs w:val="20"/>
                    </w:rPr>
                  </w:pPr>
                  <w:r w:rsidRPr="001F4634">
                    <w:rPr>
                      <w:sz w:val="20"/>
                      <w:szCs w:val="20"/>
                    </w:rPr>
                    <w:t xml:space="preserve">     1.30</w:t>
                  </w:r>
                </w:p>
              </w:tc>
              <w:tc>
                <w:tcPr>
                  <w:tcW w:w="1045" w:type="dxa"/>
                </w:tcPr>
                <w:p w14:paraId="005F654C" w14:textId="31593C83" w:rsidR="001F4634" w:rsidRPr="001F4634" w:rsidRDefault="00A2511D" w:rsidP="001F4634">
                  <w:pPr>
                    <w:spacing w:before="40" w:after="0" w:line="240" w:lineRule="auto"/>
                    <w:ind w:right="-179"/>
                    <w:rPr>
                      <w:rFonts w:ascii="Verdana" w:hAnsi="Verdana"/>
                      <w:sz w:val="20"/>
                      <w:szCs w:val="20"/>
                    </w:rPr>
                  </w:pPr>
                  <w:r>
                    <w:rPr>
                      <w:sz w:val="20"/>
                      <w:szCs w:val="20"/>
                    </w:rPr>
                    <w:t>238.63</w:t>
                  </w:r>
                </w:p>
              </w:tc>
            </w:tr>
            <w:tr w:rsidR="001F4634" w14:paraId="7F8F95E8" w14:textId="77777777" w:rsidTr="00981D14">
              <w:tc>
                <w:tcPr>
                  <w:tcW w:w="2647" w:type="dxa"/>
                </w:tcPr>
                <w:p w14:paraId="53485C1D" w14:textId="24046E0A" w:rsidR="001F4634" w:rsidRPr="001F4634" w:rsidRDefault="002C2A88" w:rsidP="001F4634">
                  <w:pPr>
                    <w:spacing w:before="40" w:after="0" w:line="240" w:lineRule="auto"/>
                    <w:ind w:right="-179"/>
                    <w:rPr>
                      <w:sz w:val="16"/>
                      <w:szCs w:val="16"/>
                    </w:rPr>
                  </w:pPr>
                  <w:r>
                    <w:rPr>
                      <w:sz w:val="16"/>
                      <w:szCs w:val="16"/>
                    </w:rPr>
                    <w:t xml:space="preserve">C E </w:t>
                  </w:r>
                  <w:proofErr w:type="gramStart"/>
                  <w:r>
                    <w:rPr>
                      <w:sz w:val="16"/>
                      <w:szCs w:val="16"/>
                    </w:rPr>
                    <w:t>Gracey(</w:t>
                  </w:r>
                  <w:proofErr w:type="gramEnd"/>
                  <w:r>
                    <w:rPr>
                      <w:sz w:val="16"/>
                      <w:szCs w:val="16"/>
                    </w:rPr>
                    <w:t xml:space="preserve">Expenses </w:t>
                  </w:r>
                  <w:r w:rsidR="00A2511D">
                    <w:rPr>
                      <w:sz w:val="16"/>
                      <w:szCs w:val="16"/>
                    </w:rPr>
                    <w:t>September</w:t>
                  </w:r>
                  <w:r>
                    <w:rPr>
                      <w:sz w:val="16"/>
                      <w:szCs w:val="16"/>
                    </w:rPr>
                    <w:t>)</w:t>
                  </w:r>
                </w:p>
              </w:tc>
              <w:tc>
                <w:tcPr>
                  <w:tcW w:w="973" w:type="dxa"/>
                </w:tcPr>
                <w:p w14:paraId="1A02B72E" w14:textId="77777777" w:rsidR="001F4634" w:rsidRDefault="001F4634" w:rsidP="001F4634">
                  <w:pPr>
                    <w:spacing w:before="40" w:after="0" w:line="240" w:lineRule="auto"/>
                    <w:ind w:right="-179"/>
                    <w:rPr>
                      <w:rFonts w:ascii="Verdana" w:hAnsi="Verdana"/>
                      <w:sz w:val="16"/>
                      <w:szCs w:val="16"/>
                    </w:rPr>
                  </w:pPr>
                </w:p>
              </w:tc>
              <w:tc>
                <w:tcPr>
                  <w:tcW w:w="1095" w:type="dxa"/>
                </w:tcPr>
                <w:p w14:paraId="753A0FBD" w14:textId="6C764C84" w:rsidR="001F4634" w:rsidRPr="001F4634" w:rsidRDefault="00A2511D" w:rsidP="001F4634">
                  <w:pPr>
                    <w:spacing w:before="40" w:after="0" w:line="240" w:lineRule="auto"/>
                    <w:ind w:right="-179"/>
                    <w:rPr>
                      <w:sz w:val="20"/>
                      <w:szCs w:val="20"/>
                    </w:rPr>
                  </w:pPr>
                  <w:r>
                    <w:rPr>
                      <w:sz w:val="20"/>
                      <w:szCs w:val="20"/>
                    </w:rPr>
                    <w:t>DPC</w:t>
                  </w:r>
                </w:p>
              </w:tc>
              <w:tc>
                <w:tcPr>
                  <w:tcW w:w="1047" w:type="dxa"/>
                </w:tcPr>
                <w:p w14:paraId="4F7AB00F" w14:textId="654967E7" w:rsidR="001F4634" w:rsidRPr="001F4634" w:rsidRDefault="002C2A88" w:rsidP="001F4634">
                  <w:pPr>
                    <w:spacing w:before="40" w:after="0" w:line="240" w:lineRule="auto"/>
                    <w:ind w:right="-179"/>
                    <w:rPr>
                      <w:sz w:val="20"/>
                      <w:szCs w:val="20"/>
                    </w:rPr>
                  </w:pPr>
                  <w:r>
                    <w:rPr>
                      <w:sz w:val="20"/>
                      <w:szCs w:val="20"/>
                    </w:rPr>
                    <w:t xml:space="preserve">     </w:t>
                  </w:r>
                  <w:r w:rsidR="00A2511D">
                    <w:rPr>
                      <w:sz w:val="20"/>
                      <w:szCs w:val="20"/>
                    </w:rPr>
                    <w:t>29.30</w:t>
                  </w:r>
                </w:p>
              </w:tc>
              <w:tc>
                <w:tcPr>
                  <w:tcW w:w="919" w:type="dxa"/>
                </w:tcPr>
                <w:p w14:paraId="30C10698" w14:textId="5F78B73F" w:rsidR="001F4634" w:rsidRPr="001F4634" w:rsidRDefault="002C2A88" w:rsidP="001F4634">
                  <w:pPr>
                    <w:spacing w:before="40" w:after="0" w:line="240" w:lineRule="auto"/>
                    <w:ind w:right="-179"/>
                    <w:rPr>
                      <w:sz w:val="20"/>
                      <w:szCs w:val="20"/>
                    </w:rPr>
                  </w:pPr>
                  <w:r>
                    <w:rPr>
                      <w:sz w:val="20"/>
                      <w:szCs w:val="20"/>
                    </w:rPr>
                    <w:t>-</w:t>
                  </w:r>
                </w:p>
              </w:tc>
              <w:tc>
                <w:tcPr>
                  <w:tcW w:w="1045" w:type="dxa"/>
                </w:tcPr>
                <w:p w14:paraId="7826B235" w14:textId="6EEE87D5" w:rsidR="001F4634" w:rsidRPr="001F4634" w:rsidRDefault="00A2511D" w:rsidP="001F4634">
                  <w:pPr>
                    <w:spacing w:before="40" w:after="0" w:line="240" w:lineRule="auto"/>
                    <w:ind w:right="-179"/>
                    <w:rPr>
                      <w:sz w:val="20"/>
                      <w:szCs w:val="20"/>
                    </w:rPr>
                  </w:pPr>
                  <w:r>
                    <w:rPr>
                      <w:sz w:val="20"/>
                      <w:szCs w:val="20"/>
                    </w:rPr>
                    <w:t xml:space="preserve">  29.30</w:t>
                  </w:r>
                </w:p>
              </w:tc>
            </w:tr>
            <w:tr w:rsidR="001F4634" w14:paraId="701918CA" w14:textId="77777777" w:rsidTr="00981D14">
              <w:tc>
                <w:tcPr>
                  <w:tcW w:w="2647" w:type="dxa"/>
                </w:tcPr>
                <w:p w14:paraId="2A240FC2" w14:textId="0CA93C47" w:rsidR="001F4634" w:rsidRPr="001F4634" w:rsidRDefault="002C2A88" w:rsidP="001F4634">
                  <w:pPr>
                    <w:spacing w:before="40" w:after="0" w:line="240" w:lineRule="auto"/>
                    <w:ind w:right="-179"/>
                    <w:rPr>
                      <w:sz w:val="16"/>
                      <w:szCs w:val="16"/>
                    </w:rPr>
                  </w:pPr>
                  <w:r>
                    <w:rPr>
                      <w:sz w:val="16"/>
                      <w:szCs w:val="16"/>
                    </w:rPr>
                    <w:t>Datasharp Central Ltd</w:t>
                  </w:r>
                  <w:r w:rsidR="00981D14">
                    <w:rPr>
                      <w:sz w:val="16"/>
                      <w:szCs w:val="16"/>
                    </w:rPr>
                    <w:t xml:space="preserve"> </w:t>
                  </w:r>
                  <w:r>
                    <w:rPr>
                      <w:sz w:val="16"/>
                      <w:szCs w:val="16"/>
                    </w:rPr>
                    <w:t>(</w:t>
                  </w:r>
                  <w:proofErr w:type="spellStart"/>
                  <w:proofErr w:type="gramStart"/>
                  <w:r>
                    <w:rPr>
                      <w:sz w:val="16"/>
                      <w:szCs w:val="16"/>
                    </w:rPr>
                    <w:t>WiFi</w:t>
                  </w:r>
                  <w:proofErr w:type="spellEnd"/>
                  <w:r>
                    <w:rPr>
                      <w:sz w:val="16"/>
                      <w:szCs w:val="16"/>
                    </w:rPr>
                    <w:t xml:space="preserve"> </w:t>
                  </w:r>
                  <w:r w:rsidR="00A2511D">
                    <w:rPr>
                      <w:sz w:val="16"/>
                      <w:szCs w:val="16"/>
                    </w:rPr>
                    <w:t xml:space="preserve"> Sept</w:t>
                  </w:r>
                  <w:proofErr w:type="gramEnd"/>
                  <w:r>
                    <w:rPr>
                      <w:sz w:val="16"/>
                      <w:szCs w:val="16"/>
                    </w:rPr>
                    <w:t>)</w:t>
                  </w:r>
                </w:p>
              </w:tc>
              <w:tc>
                <w:tcPr>
                  <w:tcW w:w="973" w:type="dxa"/>
                </w:tcPr>
                <w:p w14:paraId="447D410B" w14:textId="77777777" w:rsidR="001F4634" w:rsidRDefault="001F4634" w:rsidP="001F4634">
                  <w:pPr>
                    <w:spacing w:before="40" w:after="0" w:line="240" w:lineRule="auto"/>
                    <w:ind w:right="-179"/>
                    <w:rPr>
                      <w:rFonts w:ascii="Verdana" w:hAnsi="Verdana"/>
                      <w:sz w:val="16"/>
                      <w:szCs w:val="16"/>
                    </w:rPr>
                  </w:pPr>
                </w:p>
              </w:tc>
              <w:tc>
                <w:tcPr>
                  <w:tcW w:w="1095" w:type="dxa"/>
                </w:tcPr>
                <w:p w14:paraId="14352C59" w14:textId="0EAF3925" w:rsidR="001F4634" w:rsidRPr="001F4634" w:rsidRDefault="002C2A88" w:rsidP="001F4634">
                  <w:pPr>
                    <w:spacing w:before="40" w:after="0" w:line="240" w:lineRule="auto"/>
                    <w:ind w:right="-179"/>
                    <w:rPr>
                      <w:sz w:val="20"/>
                      <w:szCs w:val="20"/>
                    </w:rPr>
                  </w:pPr>
                  <w:r>
                    <w:rPr>
                      <w:sz w:val="20"/>
                      <w:szCs w:val="20"/>
                    </w:rPr>
                    <w:t>DD</w:t>
                  </w:r>
                </w:p>
              </w:tc>
              <w:tc>
                <w:tcPr>
                  <w:tcW w:w="1047" w:type="dxa"/>
                </w:tcPr>
                <w:p w14:paraId="56F314A4" w14:textId="14177A49" w:rsidR="001F4634" w:rsidRPr="001F4634" w:rsidRDefault="002C2A88" w:rsidP="001F4634">
                  <w:pPr>
                    <w:spacing w:before="40" w:after="0" w:line="240" w:lineRule="auto"/>
                    <w:ind w:right="-179"/>
                    <w:rPr>
                      <w:sz w:val="20"/>
                      <w:szCs w:val="20"/>
                    </w:rPr>
                  </w:pPr>
                  <w:r>
                    <w:rPr>
                      <w:sz w:val="20"/>
                      <w:szCs w:val="20"/>
                    </w:rPr>
                    <w:t xml:space="preserve">     40.95</w:t>
                  </w:r>
                </w:p>
              </w:tc>
              <w:tc>
                <w:tcPr>
                  <w:tcW w:w="919" w:type="dxa"/>
                </w:tcPr>
                <w:p w14:paraId="466BCE44" w14:textId="1B3B3438" w:rsidR="001F4634" w:rsidRPr="001F4634" w:rsidRDefault="002C2A88" w:rsidP="001F4634">
                  <w:pPr>
                    <w:spacing w:before="40" w:after="0" w:line="240" w:lineRule="auto"/>
                    <w:ind w:right="-179"/>
                    <w:rPr>
                      <w:sz w:val="20"/>
                      <w:szCs w:val="20"/>
                    </w:rPr>
                  </w:pPr>
                  <w:r>
                    <w:rPr>
                      <w:sz w:val="20"/>
                      <w:szCs w:val="20"/>
                    </w:rPr>
                    <w:t xml:space="preserve">    8.19</w:t>
                  </w:r>
                </w:p>
              </w:tc>
              <w:tc>
                <w:tcPr>
                  <w:tcW w:w="1045" w:type="dxa"/>
                </w:tcPr>
                <w:p w14:paraId="30D4D5C1" w14:textId="119A9880" w:rsidR="001F4634" w:rsidRPr="001F4634" w:rsidRDefault="002C2A88" w:rsidP="001F4634">
                  <w:pPr>
                    <w:spacing w:before="40" w:after="0" w:line="240" w:lineRule="auto"/>
                    <w:ind w:right="-179"/>
                    <w:rPr>
                      <w:sz w:val="20"/>
                      <w:szCs w:val="20"/>
                    </w:rPr>
                  </w:pPr>
                  <w:r>
                    <w:rPr>
                      <w:sz w:val="20"/>
                      <w:szCs w:val="20"/>
                    </w:rPr>
                    <w:t xml:space="preserve">    49.14</w:t>
                  </w:r>
                </w:p>
              </w:tc>
            </w:tr>
            <w:tr w:rsidR="002C2A88" w14:paraId="17DC36A9" w14:textId="77777777" w:rsidTr="00981D14">
              <w:tc>
                <w:tcPr>
                  <w:tcW w:w="2647" w:type="dxa"/>
                </w:tcPr>
                <w:p w14:paraId="528C55B5" w14:textId="7FFF8F1C" w:rsidR="002C2A88" w:rsidRDefault="002C2A88" w:rsidP="001F4634">
                  <w:pPr>
                    <w:spacing w:before="40" w:after="0" w:line="240" w:lineRule="auto"/>
                    <w:ind w:right="-179"/>
                    <w:rPr>
                      <w:sz w:val="16"/>
                      <w:szCs w:val="16"/>
                    </w:rPr>
                  </w:pPr>
                  <w:r>
                    <w:rPr>
                      <w:sz w:val="16"/>
                      <w:szCs w:val="16"/>
                    </w:rPr>
                    <w:t>A Walker (grass cutting + work in the parish</w:t>
                  </w:r>
                  <w:r w:rsidR="00A2511D">
                    <w:rPr>
                      <w:sz w:val="16"/>
                      <w:szCs w:val="16"/>
                    </w:rPr>
                    <w:t xml:space="preserve"> September</w:t>
                  </w:r>
                  <w:r>
                    <w:rPr>
                      <w:sz w:val="16"/>
                      <w:szCs w:val="16"/>
                    </w:rPr>
                    <w:t>)</w:t>
                  </w:r>
                </w:p>
              </w:tc>
              <w:tc>
                <w:tcPr>
                  <w:tcW w:w="973" w:type="dxa"/>
                </w:tcPr>
                <w:p w14:paraId="6CC0E561" w14:textId="318BE8BE" w:rsidR="002C2A88" w:rsidRDefault="002C2A88" w:rsidP="001F4634">
                  <w:pPr>
                    <w:spacing w:before="40" w:after="0" w:line="240" w:lineRule="auto"/>
                    <w:ind w:right="-179"/>
                    <w:rPr>
                      <w:rFonts w:ascii="Verdana" w:hAnsi="Verdana"/>
                      <w:sz w:val="16"/>
                      <w:szCs w:val="16"/>
                    </w:rPr>
                  </w:pPr>
                  <w:r>
                    <w:rPr>
                      <w:rFonts w:ascii="Verdana" w:hAnsi="Verdana"/>
                      <w:sz w:val="16"/>
                      <w:szCs w:val="16"/>
                    </w:rPr>
                    <w:t>25+</w:t>
                  </w:r>
                  <w:r w:rsidR="00A2511D">
                    <w:rPr>
                      <w:rFonts w:ascii="Verdana" w:hAnsi="Verdana"/>
                      <w:sz w:val="16"/>
                      <w:szCs w:val="16"/>
                    </w:rPr>
                    <w:t>26</w:t>
                  </w:r>
                </w:p>
              </w:tc>
              <w:tc>
                <w:tcPr>
                  <w:tcW w:w="1095" w:type="dxa"/>
                </w:tcPr>
                <w:p w14:paraId="3F2CB845" w14:textId="58617A47" w:rsidR="002C2A88" w:rsidRDefault="00A2511D" w:rsidP="001F4634">
                  <w:pPr>
                    <w:spacing w:before="40" w:after="0" w:line="240" w:lineRule="auto"/>
                    <w:ind w:right="-179"/>
                    <w:rPr>
                      <w:sz w:val="20"/>
                      <w:szCs w:val="20"/>
                    </w:rPr>
                  </w:pPr>
                  <w:r>
                    <w:rPr>
                      <w:sz w:val="20"/>
                      <w:szCs w:val="20"/>
                    </w:rPr>
                    <w:t>DPC</w:t>
                  </w:r>
                </w:p>
              </w:tc>
              <w:tc>
                <w:tcPr>
                  <w:tcW w:w="1047" w:type="dxa"/>
                </w:tcPr>
                <w:p w14:paraId="31A5F6A0" w14:textId="207D0E29" w:rsidR="002C2A88" w:rsidRDefault="002C2A88" w:rsidP="001F4634">
                  <w:pPr>
                    <w:spacing w:before="40" w:after="0" w:line="240" w:lineRule="auto"/>
                    <w:ind w:right="-179"/>
                    <w:rPr>
                      <w:sz w:val="20"/>
                      <w:szCs w:val="20"/>
                    </w:rPr>
                  </w:pPr>
                  <w:r>
                    <w:rPr>
                      <w:sz w:val="20"/>
                      <w:szCs w:val="20"/>
                    </w:rPr>
                    <w:t xml:space="preserve"> </w:t>
                  </w:r>
                  <w:r w:rsidR="00A2511D">
                    <w:rPr>
                      <w:sz w:val="20"/>
                      <w:szCs w:val="20"/>
                    </w:rPr>
                    <w:t>1770</w:t>
                  </w:r>
                  <w:r>
                    <w:rPr>
                      <w:sz w:val="20"/>
                      <w:szCs w:val="20"/>
                    </w:rPr>
                    <w:t>.00</w:t>
                  </w:r>
                </w:p>
              </w:tc>
              <w:tc>
                <w:tcPr>
                  <w:tcW w:w="919" w:type="dxa"/>
                </w:tcPr>
                <w:p w14:paraId="46F31D82" w14:textId="53D69698" w:rsidR="002C2A88" w:rsidRDefault="002C2A88" w:rsidP="001F4634">
                  <w:pPr>
                    <w:spacing w:before="40" w:after="0" w:line="240" w:lineRule="auto"/>
                    <w:ind w:right="-179"/>
                    <w:rPr>
                      <w:sz w:val="20"/>
                      <w:szCs w:val="20"/>
                    </w:rPr>
                  </w:pPr>
                  <w:r>
                    <w:rPr>
                      <w:sz w:val="20"/>
                      <w:szCs w:val="20"/>
                    </w:rPr>
                    <w:t>-</w:t>
                  </w:r>
                </w:p>
              </w:tc>
              <w:tc>
                <w:tcPr>
                  <w:tcW w:w="1045" w:type="dxa"/>
                </w:tcPr>
                <w:p w14:paraId="77BFE5B5" w14:textId="04F9947C" w:rsidR="002C2A88" w:rsidRDefault="00A2511D" w:rsidP="001F4634">
                  <w:pPr>
                    <w:spacing w:before="40" w:after="0" w:line="240" w:lineRule="auto"/>
                    <w:ind w:right="-179"/>
                    <w:rPr>
                      <w:sz w:val="20"/>
                      <w:szCs w:val="20"/>
                    </w:rPr>
                  </w:pPr>
                  <w:r>
                    <w:rPr>
                      <w:sz w:val="20"/>
                      <w:szCs w:val="20"/>
                    </w:rPr>
                    <w:t>1770</w:t>
                  </w:r>
                  <w:r w:rsidR="002C2A88">
                    <w:rPr>
                      <w:sz w:val="20"/>
                      <w:szCs w:val="20"/>
                    </w:rPr>
                    <w:t>.00</w:t>
                  </w:r>
                </w:p>
              </w:tc>
            </w:tr>
            <w:tr w:rsidR="002C2A88" w14:paraId="42C41992" w14:textId="77777777" w:rsidTr="00981D14">
              <w:tc>
                <w:tcPr>
                  <w:tcW w:w="2647" w:type="dxa"/>
                </w:tcPr>
                <w:p w14:paraId="238BC224" w14:textId="77777777" w:rsidR="00981D14" w:rsidRDefault="00A2511D" w:rsidP="001F4634">
                  <w:pPr>
                    <w:spacing w:before="40" w:after="0" w:line="240" w:lineRule="auto"/>
                    <w:ind w:right="-179"/>
                    <w:rPr>
                      <w:sz w:val="16"/>
                      <w:szCs w:val="16"/>
                    </w:rPr>
                  </w:pPr>
                  <w:r>
                    <w:rPr>
                      <w:sz w:val="16"/>
                      <w:szCs w:val="16"/>
                    </w:rPr>
                    <w:t>FBL Services (Refurbish the</w:t>
                  </w:r>
                </w:p>
                <w:p w14:paraId="2642033C" w14:textId="7081183D" w:rsidR="002C2A88" w:rsidRDefault="00A2511D" w:rsidP="001F4634">
                  <w:pPr>
                    <w:spacing w:before="40" w:after="0" w:line="240" w:lineRule="auto"/>
                    <w:ind w:right="-179"/>
                    <w:rPr>
                      <w:sz w:val="16"/>
                      <w:szCs w:val="16"/>
                    </w:rPr>
                  </w:pPr>
                  <w:r>
                    <w:rPr>
                      <w:sz w:val="16"/>
                      <w:szCs w:val="16"/>
                    </w:rPr>
                    <w:t xml:space="preserve"> 2</w:t>
                  </w:r>
                  <w:r w:rsidRPr="00A2511D">
                    <w:rPr>
                      <w:sz w:val="16"/>
                      <w:szCs w:val="16"/>
                      <w:vertAlign w:val="superscript"/>
                    </w:rPr>
                    <w:t>nd</w:t>
                  </w:r>
                  <w:r>
                    <w:rPr>
                      <w:sz w:val="16"/>
                      <w:szCs w:val="16"/>
                    </w:rPr>
                    <w:t xml:space="preserve"> BS)</w:t>
                  </w:r>
                </w:p>
              </w:tc>
              <w:tc>
                <w:tcPr>
                  <w:tcW w:w="973" w:type="dxa"/>
                </w:tcPr>
                <w:p w14:paraId="4D82D948" w14:textId="6CC7EE8C" w:rsidR="002C2A88" w:rsidRDefault="00A2511D" w:rsidP="001F4634">
                  <w:pPr>
                    <w:spacing w:before="40" w:after="0" w:line="240" w:lineRule="auto"/>
                    <w:ind w:right="-179"/>
                    <w:rPr>
                      <w:rFonts w:ascii="Verdana" w:hAnsi="Verdana"/>
                      <w:sz w:val="16"/>
                      <w:szCs w:val="16"/>
                    </w:rPr>
                  </w:pPr>
                  <w:r>
                    <w:rPr>
                      <w:rFonts w:ascii="Verdana" w:hAnsi="Verdana"/>
                      <w:sz w:val="16"/>
                      <w:szCs w:val="16"/>
                    </w:rPr>
                    <w:t>FBLGM000877</w:t>
                  </w:r>
                </w:p>
              </w:tc>
              <w:tc>
                <w:tcPr>
                  <w:tcW w:w="1095" w:type="dxa"/>
                </w:tcPr>
                <w:p w14:paraId="2FD679BF" w14:textId="23BF7B5E" w:rsidR="002C2A88" w:rsidRDefault="00A2511D" w:rsidP="001F4634">
                  <w:pPr>
                    <w:spacing w:before="40" w:after="0" w:line="240" w:lineRule="auto"/>
                    <w:ind w:right="-179"/>
                    <w:rPr>
                      <w:sz w:val="20"/>
                      <w:szCs w:val="20"/>
                    </w:rPr>
                  </w:pPr>
                  <w:r>
                    <w:rPr>
                      <w:sz w:val="20"/>
                      <w:szCs w:val="20"/>
                    </w:rPr>
                    <w:t>DPC</w:t>
                  </w:r>
                </w:p>
              </w:tc>
              <w:tc>
                <w:tcPr>
                  <w:tcW w:w="1047" w:type="dxa"/>
                </w:tcPr>
                <w:p w14:paraId="52095F04" w14:textId="7780262C" w:rsidR="002C2A88" w:rsidRDefault="00A2511D" w:rsidP="001F4634">
                  <w:pPr>
                    <w:spacing w:before="40" w:after="0" w:line="240" w:lineRule="auto"/>
                    <w:ind w:right="-179"/>
                    <w:rPr>
                      <w:sz w:val="20"/>
                      <w:szCs w:val="20"/>
                    </w:rPr>
                  </w:pPr>
                  <w:r>
                    <w:rPr>
                      <w:sz w:val="20"/>
                      <w:szCs w:val="20"/>
                    </w:rPr>
                    <w:t xml:space="preserve">   554.00</w:t>
                  </w:r>
                </w:p>
              </w:tc>
              <w:tc>
                <w:tcPr>
                  <w:tcW w:w="919" w:type="dxa"/>
                </w:tcPr>
                <w:p w14:paraId="4C8EF2FF" w14:textId="16603199" w:rsidR="002C2A88" w:rsidRDefault="00A2511D" w:rsidP="001F4634">
                  <w:pPr>
                    <w:spacing w:before="40" w:after="0" w:line="240" w:lineRule="auto"/>
                    <w:ind w:right="-179"/>
                    <w:rPr>
                      <w:sz w:val="20"/>
                      <w:szCs w:val="20"/>
                    </w:rPr>
                  </w:pPr>
                  <w:r>
                    <w:rPr>
                      <w:sz w:val="20"/>
                      <w:szCs w:val="20"/>
                    </w:rPr>
                    <w:t xml:space="preserve">  13.30</w:t>
                  </w:r>
                </w:p>
              </w:tc>
              <w:tc>
                <w:tcPr>
                  <w:tcW w:w="1045" w:type="dxa"/>
                </w:tcPr>
                <w:p w14:paraId="230CF29C" w14:textId="37B7DA0A" w:rsidR="002C2A88" w:rsidRDefault="00A2511D" w:rsidP="001F4634">
                  <w:pPr>
                    <w:spacing w:before="40" w:after="0" w:line="240" w:lineRule="auto"/>
                    <w:ind w:right="-179"/>
                    <w:rPr>
                      <w:sz w:val="20"/>
                      <w:szCs w:val="20"/>
                    </w:rPr>
                  </w:pPr>
                  <w:r>
                    <w:rPr>
                      <w:sz w:val="20"/>
                      <w:szCs w:val="20"/>
                    </w:rPr>
                    <w:t xml:space="preserve">  567.30</w:t>
                  </w:r>
                </w:p>
              </w:tc>
            </w:tr>
            <w:tr w:rsidR="002C2A88" w14:paraId="5AB91117" w14:textId="77777777" w:rsidTr="00981D14">
              <w:tc>
                <w:tcPr>
                  <w:tcW w:w="2647" w:type="dxa"/>
                </w:tcPr>
                <w:p w14:paraId="52C82206" w14:textId="7345B7CF" w:rsidR="002C2A88" w:rsidRDefault="00A2511D" w:rsidP="001F4634">
                  <w:pPr>
                    <w:spacing w:before="40" w:after="0" w:line="240" w:lineRule="auto"/>
                    <w:ind w:right="-179"/>
                    <w:rPr>
                      <w:sz w:val="16"/>
                      <w:szCs w:val="16"/>
                    </w:rPr>
                  </w:pPr>
                  <w:r>
                    <w:rPr>
                      <w:sz w:val="16"/>
                      <w:szCs w:val="16"/>
                    </w:rPr>
                    <w:t xml:space="preserve">Elan City </w:t>
                  </w:r>
                  <w:proofErr w:type="gramStart"/>
                  <w:r>
                    <w:rPr>
                      <w:sz w:val="16"/>
                      <w:szCs w:val="16"/>
                    </w:rPr>
                    <w:t>Ltd(</w:t>
                  </w:r>
                  <w:proofErr w:type="gramEnd"/>
                  <w:r>
                    <w:rPr>
                      <w:sz w:val="16"/>
                      <w:szCs w:val="16"/>
                    </w:rPr>
                    <w:t>Extended warranty on 2 SIDS for 3yrs- 1</w:t>
                  </w:r>
                  <w:r w:rsidRPr="00A2511D">
                    <w:rPr>
                      <w:sz w:val="16"/>
                      <w:szCs w:val="16"/>
                      <w:vertAlign w:val="superscript"/>
                    </w:rPr>
                    <w:t>st</w:t>
                  </w:r>
                  <w:r>
                    <w:rPr>
                      <w:sz w:val="16"/>
                      <w:szCs w:val="16"/>
                    </w:rPr>
                    <w:t xml:space="preserve"> year 01/09/2025 – 31/12/2025)</w:t>
                  </w:r>
                </w:p>
              </w:tc>
              <w:tc>
                <w:tcPr>
                  <w:tcW w:w="973" w:type="dxa"/>
                </w:tcPr>
                <w:p w14:paraId="62CE2E79" w14:textId="7673D2F2" w:rsidR="002C2A88" w:rsidRDefault="002C2A88" w:rsidP="001F4634">
                  <w:pPr>
                    <w:spacing w:before="40" w:after="0" w:line="240" w:lineRule="auto"/>
                    <w:ind w:right="-179"/>
                    <w:rPr>
                      <w:rFonts w:ascii="Verdana" w:hAnsi="Verdana"/>
                      <w:sz w:val="16"/>
                      <w:szCs w:val="16"/>
                    </w:rPr>
                  </w:pPr>
                </w:p>
              </w:tc>
              <w:tc>
                <w:tcPr>
                  <w:tcW w:w="1095" w:type="dxa"/>
                </w:tcPr>
                <w:p w14:paraId="1AD9C02F" w14:textId="54E77042" w:rsidR="002C2A88" w:rsidRDefault="00A2511D" w:rsidP="001F4634">
                  <w:pPr>
                    <w:spacing w:before="40" w:after="0" w:line="240" w:lineRule="auto"/>
                    <w:ind w:right="-179"/>
                    <w:rPr>
                      <w:sz w:val="20"/>
                      <w:szCs w:val="20"/>
                    </w:rPr>
                  </w:pPr>
                  <w:r>
                    <w:rPr>
                      <w:sz w:val="20"/>
                      <w:szCs w:val="20"/>
                    </w:rPr>
                    <w:t>DPC</w:t>
                  </w:r>
                </w:p>
              </w:tc>
              <w:tc>
                <w:tcPr>
                  <w:tcW w:w="1047" w:type="dxa"/>
                </w:tcPr>
                <w:p w14:paraId="2EAE97F4" w14:textId="79931993" w:rsidR="002C2A88" w:rsidRDefault="00A2511D" w:rsidP="001F4634">
                  <w:pPr>
                    <w:spacing w:before="40" w:after="0" w:line="240" w:lineRule="auto"/>
                    <w:ind w:right="-179"/>
                    <w:rPr>
                      <w:sz w:val="20"/>
                      <w:szCs w:val="20"/>
                    </w:rPr>
                  </w:pPr>
                  <w:r>
                    <w:rPr>
                      <w:sz w:val="20"/>
                      <w:szCs w:val="20"/>
                    </w:rPr>
                    <w:t xml:space="preserve">   133.04</w:t>
                  </w:r>
                </w:p>
              </w:tc>
              <w:tc>
                <w:tcPr>
                  <w:tcW w:w="919" w:type="dxa"/>
                </w:tcPr>
                <w:p w14:paraId="7B082D0D" w14:textId="044A8921" w:rsidR="002C2A88" w:rsidRDefault="00A2511D" w:rsidP="001F4634">
                  <w:pPr>
                    <w:spacing w:before="40" w:after="0" w:line="240" w:lineRule="auto"/>
                    <w:ind w:right="-179"/>
                    <w:rPr>
                      <w:sz w:val="20"/>
                      <w:szCs w:val="20"/>
                    </w:rPr>
                  </w:pPr>
                  <w:r>
                    <w:rPr>
                      <w:sz w:val="20"/>
                      <w:szCs w:val="20"/>
                    </w:rPr>
                    <w:t xml:space="preserve">  26.61</w:t>
                  </w:r>
                </w:p>
              </w:tc>
              <w:tc>
                <w:tcPr>
                  <w:tcW w:w="1045" w:type="dxa"/>
                </w:tcPr>
                <w:p w14:paraId="03B53B85" w14:textId="6FE2E88D" w:rsidR="002C2A88" w:rsidRDefault="00A2511D" w:rsidP="001F4634">
                  <w:pPr>
                    <w:spacing w:before="40" w:after="0" w:line="240" w:lineRule="auto"/>
                    <w:ind w:right="-179"/>
                    <w:rPr>
                      <w:sz w:val="20"/>
                      <w:szCs w:val="20"/>
                    </w:rPr>
                  </w:pPr>
                  <w:r>
                    <w:rPr>
                      <w:sz w:val="20"/>
                      <w:szCs w:val="20"/>
                    </w:rPr>
                    <w:t xml:space="preserve">  159.65</w:t>
                  </w:r>
                </w:p>
              </w:tc>
            </w:tr>
            <w:tr w:rsidR="001F4634" w:rsidRPr="00CB123D" w14:paraId="5AB71B54" w14:textId="77777777" w:rsidTr="00981D14">
              <w:tc>
                <w:tcPr>
                  <w:tcW w:w="2647" w:type="dxa"/>
                </w:tcPr>
                <w:p w14:paraId="353CE7EF" w14:textId="50712439" w:rsidR="001F4634" w:rsidRPr="00CB123D" w:rsidRDefault="001F4634" w:rsidP="001F4634">
                  <w:pPr>
                    <w:spacing w:before="40" w:after="0" w:line="240" w:lineRule="auto"/>
                    <w:ind w:right="-179"/>
                    <w:rPr>
                      <w:rFonts w:ascii="Verdana" w:hAnsi="Verdana"/>
                      <w:b/>
                      <w:bCs/>
                      <w:sz w:val="16"/>
                      <w:szCs w:val="16"/>
                    </w:rPr>
                  </w:pPr>
                  <w:r>
                    <w:rPr>
                      <w:rFonts w:ascii="Verdana" w:hAnsi="Verdana"/>
                      <w:b/>
                      <w:bCs/>
                      <w:sz w:val="16"/>
                      <w:szCs w:val="16"/>
                    </w:rPr>
                    <w:t>TOTAL</w:t>
                  </w:r>
                </w:p>
              </w:tc>
              <w:tc>
                <w:tcPr>
                  <w:tcW w:w="973" w:type="dxa"/>
                </w:tcPr>
                <w:p w14:paraId="7C9A974F" w14:textId="77777777" w:rsidR="001F4634" w:rsidRDefault="001F4634" w:rsidP="001F4634">
                  <w:pPr>
                    <w:spacing w:before="40" w:after="0" w:line="240" w:lineRule="auto"/>
                    <w:ind w:right="-179"/>
                    <w:rPr>
                      <w:rFonts w:ascii="Verdana" w:hAnsi="Verdana"/>
                      <w:sz w:val="16"/>
                      <w:szCs w:val="16"/>
                    </w:rPr>
                  </w:pPr>
                </w:p>
              </w:tc>
              <w:tc>
                <w:tcPr>
                  <w:tcW w:w="1095" w:type="dxa"/>
                </w:tcPr>
                <w:p w14:paraId="51ABA995" w14:textId="77777777" w:rsidR="001F4634" w:rsidRPr="002C3779" w:rsidRDefault="001F4634" w:rsidP="001F4634">
                  <w:pPr>
                    <w:spacing w:before="40" w:after="0" w:line="240" w:lineRule="auto"/>
                    <w:ind w:right="-179"/>
                    <w:rPr>
                      <w:rFonts w:ascii="Verdana" w:hAnsi="Verdana"/>
                      <w:sz w:val="16"/>
                      <w:szCs w:val="16"/>
                    </w:rPr>
                  </w:pPr>
                </w:p>
              </w:tc>
              <w:tc>
                <w:tcPr>
                  <w:tcW w:w="1047" w:type="dxa"/>
                </w:tcPr>
                <w:p w14:paraId="4195AAF2" w14:textId="5218ADD2" w:rsidR="001F4634" w:rsidRPr="001F4634" w:rsidRDefault="001F4634" w:rsidP="001F4634">
                  <w:pPr>
                    <w:spacing w:before="40" w:after="0" w:line="240" w:lineRule="auto"/>
                    <w:ind w:right="-179"/>
                    <w:rPr>
                      <w:rFonts w:ascii="Verdana" w:hAnsi="Verdana"/>
                      <w:b/>
                      <w:bCs/>
                      <w:sz w:val="20"/>
                      <w:szCs w:val="20"/>
                    </w:rPr>
                  </w:pPr>
                  <w:r w:rsidRPr="001F4634">
                    <w:rPr>
                      <w:b/>
                      <w:bCs/>
                      <w:sz w:val="20"/>
                      <w:szCs w:val="20"/>
                    </w:rPr>
                    <w:t xml:space="preserve">£ </w:t>
                  </w:r>
                  <w:r w:rsidR="00103FCE">
                    <w:rPr>
                      <w:b/>
                      <w:bCs/>
                      <w:sz w:val="20"/>
                      <w:szCs w:val="20"/>
                    </w:rPr>
                    <w:t>4</w:t>
                  </w:r>
                  <w:r w:rsidR="00A2511D">
                    <w:rPr>
                      <w:b/>
                      <w:bCs/>
                      <w:sz w:val="20"/>
                      <w:szCs w:val="20"/>
                    </w:rPr>
                    <w:t>575.58</w:t>
                  </w:r>
                </w:p>
              </w:tc>
              <w:tc>
                <w:tcPr>
                  <w:tcW w:w="919" w:type="dxa"/>
                </w:tcPr>
                <w:p w14:paraId="25CBDC62" w14:textId="2832BBCC" w:rsidR="001F4634" w:rsidRPr="001F4634" w:rsidRDefault="001F4634" w:rsidP="001F4634">
                  <w:pPr>
                    <w:spacing w:before="40" w:after="0" w:line="240" w:lineRule="auto"/>
                    <w:ind w:right="-179"/>
                    <w:rPr>
                      <w:rFonts w:ascii="Verdana" w:hAnsi="Verdana"/>
                      <w:b/>
                      <w:bCs/>
                      <w:sz w:val="20"/>
                      <w:szCs w:val="20"/>
                    </w:rPr>
                  </w:pPr>
                  <w:r w:rsidRPr="001F4634">
                    <w:rPr>
                      <w:b/>
                      <w:bCs/>
                      <w:sz w:val="20"/>
                      <w:szCs w:val="20"/>
                    </w:rPr>
                    <w:t>£</w:t>
                  </w:r>
                  <w:r w:rsidR="00103FCE">
                    <w:rPr>
                      <w:b/>
                      <w:bCs/>
                      <w:sz w:val="20"/>
                      <w:szCs w:val="20"/>
                    </w:rPr>
                    <w:t>1</w:t>
                  </w:r>
                  <w:r w:rsidR="00A2511D">
                    <w:rPr>
                      <w:b/>
                      <w:bCs/>
                      <w:sz w:val="20"/>
                      <w:szCs w:val="20"/>
                    </w:rPr>
                    <w:t>57.40</w:t>
                  </w:r>
                </w:p>
              </w:tc>
              <w:tc>
                <w:tcPr>
                  <w:tcW w:w="1045" w:type="dxa"/>
                </w:tcPr>
                <w:p w14:paraId="18D2669C" w14:textId="5040DCF1" w:rsidR="001F4634" w:rsidRPr="001F4634" w:rsidRDefault="001F4634" w:rsidP="001F4634">
                  <w:pPr>
                    <w:spacing w:before="40" w:after="0" w:line="240" w:lineRule="auto"/>
                    <w:ind w:right="-179"/>
                    <w:rPr>
                      <w:rFonts w:ascii="Verdana" w:hAnsi="Verdana"/>
                      <w:b/>
                      <w:bCs/>
                      <w:sz w:val="20"/>
                      <w:szCs w:val="20"/>
                    </w:rPr>
                  </w:pPr>
                  <w:r w:rsidRPr="001F4634">
                    <w:rPr>
                      <w:b/>
                      <w:bCs/>
                      <w:sz w:val="20"/>
                      <w:szCs w:val="20"/>
                    </w:rPr>
                    <w:t>£</w:t>
                  </w:r>
                  <w:r w:rsidR="00103FCE">
                    <w:rPr>
                      <w:b/>
                      <w:bCs/>
                      <w:sz w:val="20"/>
                      <w:szCs w:val="20"/>
                    </w:rPr>
                    <w:t>4</w:t>
                  </w:r>
                  <w:r w:rsidR="00A2511D">
                    <w:rPr>
                      <w:b/>
                      <w:bCs/>
                      <w:sz w:val="20"/>
                      <w:szCs w:val="20"/>
                    </w:rPr>
                    <w:t>732.98</w:t>
                  </w:r>
                </w:p>
              </w:tc>
            </w:tr>
          </w:tbl>
          <w:p w14:paraId="0DA3F1A9" w14:textId="77777777" w:rsidR="00103FCE" w:rsidRDefault="00103FCE" w:rsidP="001372D5">
            <w:pPr>
              <w:spacing w:after="0"/>
              <w:jc w:val="both"/>
              <w:rPr>
                <w:rFonts w:ascii="Verdana" w:hAnsi="Verdana"/>
                <w:bCs/>
                <w:sz w:val="20"/>
                <w:szCs w:val="20"/>
              </w:rPr>
            </w:pPr>
          </w:p>
          <w:p w14:paraId="7AFD0909" w14:textId="056DDF8F" w:rsidR="001372D5" w:rsidRDefault="001372D5" w:rsidP="001372D5">
            <w:pPr>
              <w:spacing w:after="0"/>
              <w:jc w:val="both"/>
              <w:rPr>
                <w:rFonts w:ascii="Verdana" w:hAnsi="Verdana"/>
                <w:bCs/>
                <w:sz w:val="20"/>
                <w:szCs w:val="20"/>
              </w:rPr>
            </w:pPr>
            <w:r>
              <w:rPr>
                <w:rFonts w:ascii="Verdana" w:hAnsi="Verdana"/>
                <w:bCs/>
                <w:sz w:val="20"/>
                <w:szCs w:val="20"/>
              </w:rPr>
              <w:t xml:space="preserve">Accounts for payment during </w:t>
            </w:r>
            <w:r w:rsidR="00A2511D">
              <w:rPr>
                <w:rFonts w:ascii="Verdana" w:hAnsi="Verdana"/>
                <w:bCs/>
                <w:sz w:val="20"/>
                <w:szCs w:val="20"/>
              </w:rPr>
              <w:t>September + October</w:t>
            </w:r>
            <w:r w:rsidR="00BE6114">
              <w:rPr>
                <w:rFonts w:ascii="Verdana" w:hAnsi="Verdana"/>
                <w:bCs/>
                <w:sz w:val="20"/>
                <w:szCs w:val="20"/>
              </w:rPr>
              <w:t xml:space="preserve"> </w:t>
            </w:r>
            <w:r>
              <w:rPr>
                <w:rFonts w:ascii="Verdana" w:hAnsi="Verdana"/>
                <w:bCs/>
                <w:sz w:val="20"/>
                <w:szCs w:val="20"/>
              </w:rPr>
              <w:t>– proposed by Cll</w:t>
            </w:r>
            <w:r w:rsidR="004022A6">
              <w:rPr>
                <w:rFonts w:ascii="Verdana" w:hAnsi="Verdana"/>
                <w:bCs/>
                <w:sz w:val="20"/>
                <w:szCs w:val="20"/>
              </w:rPr>
              <w:t xml:space="preserve">r. </w:t>
            </w:r>
            <w:r w:rsidR="00EA640C">
              <w:rPr>
                <w:rFonts w:ascii="Verdana" w:hAnsi="Verdana"/>
                <w:bCs/>
                <w:sz w:val="20"/>
                <w:szCs w:val="20"/>
              </w:rPr>
              <w:t xml:space="preserve">Trevor </w:t>
            </w:r>
            <w:proofErr w:type="gramStart"/>
            <w:r w:rsidR="00EA640C">
              <w:rPr>
                <w:rFonts w:ascii="Verdana" w:hAnsi="Verdana"/>
                <w:bCs/>
                <w:sz w:val="20"/>
                <w:szCs w:val="20"/>
              </w:rPr>
              <w:t>Johnson(</w:t>
            </w:r>
            <w:proofErr w:type="gramEnd"/>
            <w:r w:rsidR="00EA640C">
              <w:rPr>
                <w:rFonts w:ascii="Verdana" w:hAnsi="Verdana"/>
                <w:bCs/>
                <w:sz w:val="20"/>
                <w:szCs w:val="20"/>
              </w:rPr>
              <w:t>Vice-chairman)</w:t>
            </w:r>
            <w:r w:rsidR="00285DC3">
              <w:rPr>
                <w:rFonts w:ascii="Verdana" w:hAnsi="Verdana"/>
                <w:bCs/>
                <w:sz w:val="20"/>
                <w:szCs w:val="20"/>
              </w:rPr>
              <w:t xml:space="preserve"> </w:t>
            </w:r>
            <w:r>
              <w:rPr>
                <w:rFonts w:ascii="Verdana" w:hAnsi="Verdana"/>
                <w:bCs/>
                <w:sz w:val="20"/>
                <w:szCs w:val="20"/>
              </w:rPr>
              <w:t>seconded by</w:t>
            </w:r>
            <w:r w:rsidR="00830AEC">
              <w:rPr>
                <w:rFonts w:ascii="Verdana" w:hAnsi="Verdana"/>
                <w:bCs/>
                <w:sz w:val="20"/>
                <w:szCs w:val="20"/>
              </w:rPr>
              <w:t xml:space="preserve"> the Chairman</w:t>
            </w:r>
            <w:r w:rsidR="004022A6">
              <w:rPr>
                <w:rFonts w:ascii="Verdana" w:hAnsi="Verdana"/>
                <w:bCs/>
                <w:sz w:val="20"/>
                <w:szCs w:val="20"/>
              </w:rPr>
              <w:t xml:space="preserve"> </w:t>
            </w:r>
            <w:r>
              <w:rPr>
                <w:rFonts w:ascii="Verdana" w:hAnsi="Verdana"/>
                <w:bCs/>
                <w:sz w:val="20"/>
                <w:szCs w:val="20"/>
              </w:rPr>
              <w:t xml:space="preserve">and carried.  Online payments were </w:t>
            </w:r>
            <w:r w:rsidR="00EA640C">
              <w:rPr>
                <w:rFonts w:ascii="Verdana" w:hAnsi="Verdana"/>
                <w:bCs/>
                <w:sz w:val="20"/>
                <w:szCs w:val="20"/>
              </w:rPr>
              <w:t xml:space="preserve">checked and </w:t>
            </w:r>
            <w:r>
              <w:rPr>
                <w:rFonts w:ascii="Verdana" w:hAnsi="Verdana"/>
                <w:bCs/>
                <w:sz w:val="20"/>
                <w:szCs w:val="20"/>
              </w:rPr>
              <w:t>authorised by two signatories at the bank Cllrs.</w:t>
            </w:r>
            <w:r w:rsidR="00127899">
              <w:rPr>
                <w:rFonts w:ascii="Verdana" w:hAnsi="Verdana"/>
                <w:bCs/>
                <w:sz w:val="20"/>
                <w:szCs w:val="20"/>
              </w:rPr>
              <w:t xml:space="preserve"> Gladys Crowe </w:t>
            </w:r>
            <w:r>
              <w:rPr>
                <w:rFonts w:ascii="Verdana" w:hAnsi="Verdana"/>
                <w:bCs/>
                <w:sz w:val="20"/>
                <w:szCs w:val="20"/>
              </w:rPr>
              <w:t xml:space="preserve">and </w:t>
            </w:r>
            <w:r w:rsidR="00A2511D">
              <w:rPr>
                <w:rFonts w:ascii="Verdana" w:hAnsi="Verdana"/>
                <w:bCs/>
                <w:sz w:val="20"/>
                <w:szCs w:val="20"/>
              </w:rPr>
              <w:t>Louise Cotter</w:t>
            </w:r>
            <w:r w:rsidR="00EA640C">
              <w:rPr>
                <w:rFonts w:ascii="Verdana" w:hAnsi="Verdana"/>
                <w:bCs/>
                <w:sz w:val="20"/>
                <w:szCs w:val="20"/>
              </w:rPr>
              <w:t>, payments to approve and bank statement were ini</w:t>
            </w:r>
            <w:r w:rsidR="0019639B">
              <w:rPr>
                <w:rFonts w:ascii="Verdana" w:hAnsi="Verdana"/>
                <w:bCs/>
                <w:sz w:val="20"/>
                <w:szCs w:val="20"/>
              </w:rPr>
              <w:t>tialled by the signatories.</w:t>
            </w:r>
          </w:p>
          <w:p w14:paraId="0CD01100" w14:textId="77777777" w:rsidR="00212F2E" w:rsidRDefault="00212F2E" w:rsidP="001372D5">
            <w:pPr>
              <w:spacing w:after="0"/>
              <w:jc w:val="both"/>
              <w:rPr>
                <w:rFonts w:ascii="Verdana" w:hAnsi="Verdana"/>
                <w:bCs/>
                <w:sz w:val="20"/>
                <w:szCs w:val="20"/>
              </w:rPr>
            </w:pPr>
          </w:p>
          <w:p w14:paraId="46FB6139" w14:textId="24398701" w:rsidR="005965CB" w:rsidRDefault="001372D5" w:rsidP="001372D5">
            <w:pPr>
              <w:spacing w:after="0"/>
              <w:jc w:val="both"/>
              <w:rPr>
                <w:rFonts w:ascii="Verdana" w:hAnsi="Verdana"/>
                <w:bCs/>
                <w:sz w:val="20"/>
                <w:szCs w:val="20"/>
              </w:rPr>
            </w:pPr>
            <w:r>
              <w:rPr>
                <w:rFonts w:ascii="Verdana" w:hAnsi="Verdana"/>
                <w:bCs/>
                <w:sz w:val="20"/>
                <w:szCs w:val="20"/>
              </w:rPr>
              <w:t>Receipt &amp; Payments 1</w:t>
            </w:r>
            <w:r w:rsidRPr="0023371A">
              <w:rPr>
                <w:rFonts w:ascii="Verdana" w:hAnsi="Verdana"/>
                <w:bCs/>
                <w:sz w:val="20"/>
                <w:szCs w:val="20"/>
                <w:vertAlign w:val="superscript"/>
              </w:rPr>
              <w:t>st</w:t>
            </w:r>
            <w:r>
              <w:rPr>
                <w:rFonts w:ascii="Verdana" w:hAnsi="Verdana"/>
                <w:bCs/>
                <w:sz w:val="20"/>
                <w:szCs w:val="20"/>
              </w:rPr>
              <w:t xml:space="preserve"> April to </w:t>
            </w:r>
            <w:r w:rsidR="00D73486">
              <w:rPr>
                <w:rFonts w:ascii="Verdana" w:hAnsi="Verdana"/>
                <w:bCs/>
                <w:sz w:val="20"/>
                <w:szCs w:val="20"/>
              </w:rPr>
              <w:t>3</w:t>
            </w:r>
            <w:r w:rsidR="00A2511D">
              <w:rPr>
                <w:rFonts w:ascii="Verdana" w:hAnsi="Verdana"/>
                <w:bCs/>
                <w:sz w:val="20"/>
                <w:szCs w:val="20"/>
              </w:rPr>
              <w:t>0</w:t>
            </w:r>
            <w:r w:rsidR="00A2511D" w:rsidRPr="00A2511D">
              <w:rPr>
                <w:rFonts w:ascii="Verdana" w:hAnsi="Verdana"/>
                <w:bCs/>
                <w:sz w:val="20"/>
                <w:szCs w:val="20"/>
                <w:vertAlign w:val="superscript"/>
              </w:rPr>
              <w:t>th</w:t>
            </w:r>
            <w:r w:rsidR="00A2511D">
              <w:rPr>
                <w:rFonts w:ascii="Verdana" w:hAnsi="Verdana"/>
                <w:bCs/>
                <w:sz w:val="20"/>
                <w:szCs w:val="20"/>
              </w:rPr>
              <w:t xml:space="preserve"> September </w:t>
            </w:r>
            <w:r w:rsidR="00670043">
              <w:rPr>
                <w:rFonts w:ascii="Verdana" w:hAnsi="Verdana"/>
                <w:bCs/>
                <w:sz w:val="20"/>
                <w:szCs w:val="20"/>
              </w:rPr>
              <w:t>2025</w:t>
            </w:r>
            <w:r>
              <w:rPr>
                <w:rFonts w:ascii="Verdana" w:hAnsi="Verdana"/>
                <w:bCs/>
                <w:sz w:val="20"/>
                <w:szCs w:val="20"/>
              </w:rPr>
              <w:t xml:space="preserve"> and copies of the bank statements proposed by Cllr.</w:t>
            </w:r>
            <w:r w:rsidR="00940C2F">
              <w:rPr>
                <w:rFonts w:ascii="Verdana" w:hAnsi="Verdana"/>
                <w:bCs/>
                <w:sz w:val="20"/>
                <w:szCs w:val="20"/>
              </w:rPr>
              <w:t xml:space="preserve"> </w:t>
            </w:r>
            <w:r w:rsidR="00212F2E">
              <w:rPr>
                <w:rFonts w:ascii="Verdana" w:hAnsi="Verdana"/>
                <w:bCs/>
                <w:sz w:val="20"/>
                <w:szCs w:val="20"/>
              </w:rPr>
              <w:t>Denise</w:t>
            </w:r>
            <w:r w:rsidR="0043503C">
              <w:rPr>
                <w:rFonts w:ascii="Verdana" w:hAnsi="Verdana"/>
                <w:bCs/>
                <w:sz w:val="20"/>
                <w:szCs w:val="20"/>
              </w:rPr>
              <w:t xml:space="preserve"> </w:t>
            </w:r>
            <w:r w:rsidR="00212F2E">
              <w:rPr>
                <w:rFonts w:ascii="Verdana" w:hAnsi="Verdana"/>
                <w:bCs/>
                <w:sz w:val="20"/>
                <w:szCs w:val="20"/>
              </w:rPr>
              <w:t>Barnicle</w:t>
            </w:r>
            <w:r w:rsidR="007164C2">
              <w:rPr>
                <w:rFonts w:ascii="Verdana" w:hAnsi="Verdana"/>
                <w:bCs/>
                <w:sz w:val="20"/>
                <w:szCs w:val="20"/>
              </w:rPr>
              <w:t xml:space="preserve"> seconded</w:t>
            </w:r>
            <w:r w:rsidR="00830AEC">
              <w:rPr>
                <w:rFonts w:ascii="Verdana" w:hAnsi="Verdana"/>
                <w:bCs/>
                <w:sz w:val="20"/>
                <w:szCs w:val="20"/>
              </w:rPr>
              <w:t xml:space="preserve"> </w:t>
            </w:r>
            <w:r w:rsidR="00320BA9">
              <w:rPr>
                <w:rFonts w:ascii="Verdana" w:hAnsi="Verdana"/>
                <w:bCs/>
                <w:sz w:val="20"/>
                <w:szCs w:val="20"/>
              </w:rPr>
              <w:t xml:space="preserve">by </w:t>
            </w:r>
            <w:r w:rsidR="00830AEC">
              <w:rPr>
                <w:rFonts w:ascii="Verdana" w:hAnsi="Verdana"/>
                <w:bCs/>
                <w:sz w:val="20"/>
                <w:szCs w:val="20"/>
              </w:rPr>
              <w:t>the Chairman</w:t>
            </w:r>
            <w:r>
              <w:rPr>
                <w:rFonts w:ascii="Verdana" w:hAnsi="Verdana"/>
                <w:bCs/>
                <w:sz w:val="20"/>
                <w:szCs w:val="20"/>
              </w:rPr>
              <w:t xml:space="preserve"> and carried.</w:t>
            </w:r>
          </w:p>
          <w:p w14:paraId="359A414F" w14:textId="77777777" w:rsidR="00103FCE" w:rsidRDefault="00103FCE" w:rsidP="001372D5">
            <w:pPr>
              <w:spacing w:after="0"/>
              <w:jc w:val="both"/>
              <w:rPr>
                <w:rFonts w:ascii="Verdana" w:hAnsi="Verdana"/>
                <w:bCs/>
                <w:sz w:val="20"/>
                <w:szCs w:val="20"/>
              </w:rPr>
            </w:pPr>
          </w:p>
          <w:p w14:paraId="321D88E8" w14:textId="77777777" w:rsidR="00E655C8" w:rsidRDefault="00E655C8" w:rsidP="00E655C8">
            <w:pPr>
              <w:spacing w:after="0"/>
              <w:jc w:val="both"/>
              <w:rPr>
                <w:rFonts w:ascii="Verdana" w:hAnsi="Verdana" w:cs="Arial"/>
                <w:bCs/>
                <w:sz w:val="14"/>
                <w:szCs w:val="14"/>
              </w:rPr>
            </w:pPr>
            <w:r w:rsidRPr="00E34B6B">
              <w:rPr>
                <w:rFonts w:ascii="Verdana" w:hAnsi="Verdana" w:cs="Arial"/>
                <w:b/>
                <w:sz w:val="16"/>
                <w:szCs w:val="16"/>
              </w:rPr>
              <w:t xml:space="preserve">Bank Reconciliation </w:t>
            </w:r>
            <w:r>
              <w:rPr>
                <w:rFonts w:ascii="Verdana" w:hAnsi="Verdana" w:cs="Arial"/>
                <w:b/>
                <w:sz w:val="16"/>
                <w:szCs w:val="16"/>
              </w:rPr>
              <w:t xml:space="preserve">                                   Cash Book Reconciliation</w:t>
            </w:r>
            <w:r>
              <w:rPr>
                <w:rFonts w:ascii="Verdana" w:hAnsi="Verdana" w:cs="Arial"/>
                <w:bCs/>
                <w:sz w:val="14"/>
                <w:szCs w:val="14"/>
              </w:rPr>
              <w:t>,</w:t>
            </w:r>
          </w:p>
          <w:p w14:paraId="3219FDBB" w14:textId="569BBA07" w:rsidR="00E655C8" w:rsidRPr="00DF267B" w:rsidRDefault="00E655C8" w:rsidP="00E655C8">
            <w:pPr>
              <w:widowControl w:val="0"/>
              <w:suppressAutoHyphens/>
              <w:autoSpaceDE w:val="0"/>
              <w:spacing w:after="0" w:line="276" w:lineRule="auto"/>
              <w:rPr>
                <w:rFonts w:ascii="Verdana" w:hAnsi="Verdana" w:cs="Arial"/>
                <w:bCs/>
                <w:sz w:val="16"/>
                <w:szCs w:val="16"/>
              </w:rPr>
            </w:pPr>
            <w:r w:rsidRPr="00DF267B">
              <w:rPr>
                <w:rFonts w:ascii="Verdana" w:hAnsi="Verdana" w:cs="Arial"/>
                <w:bCs/>
                <w:sz w:val="16"/>
                <w:szCs w:val="16"/>
              </w:rPr>
              <w:t xml:space="preserve">Current Account @ </w:t>
            </w:r>
            <w:r w:rsidR="00A2511D">
              <w:rPr>
                <w:rFonts w:ascii="Verdana" w:hAnsi="Verdana" w:cs="Arial"/>
                <w:bCs/>
                <w:sz w:val="16"/>
                <w:szCs w:val="16"/>
              </w:rPr>
              <w:t>30/09/</w:t>
            </w:r>
            <w:r w:rsidR="00103FCE">
              <w:rPr>
                <w:rFonts w:ascii="Verdana" w:hAnsi="Verdana" w:cs="Arial"/>
                <w:bCs/>
                <w:sz w:val="16"/>
                <w:szCs w:val="16"/>
              </w:rPr>
              <w:t>/20</w:t>
            </w:r>
            <w:r w:rsidR="007164C2">
              <w:rPr>
                <w:rFonts w:ascii="Verdana" w:hAnsi="Verdana" w:cs="Arial"/>
                <w:bCs/>
                <w:sz w:val="16"/>
                <w:szCs w:val="16"/>
              </w:rPr>
              <w:t xml:space="preserve">25 </w:t>
            </w:r>
            <w:r w:rsidR="00701B42">
              <w:rPr>
                <w:rFonts w:ascii="Verdana" w:hAnsi="Verdana" w:cs="Arial"/>
                <w:bCs/>
                <w:sz w:val="16"/>
                <w:szCs w:val="16"/>
              </w:rPr>
              <w:t>£</w:t>
            </w:r>
            <w:r w:rsidR="007D6AB4">
              <w:rPr>
                <w:rFonts w:ascii="Verdana" w:hAnsi="Verdana" w:cs="Arial"/>
                <w:bCs/>
                <w:sz w:val="16"/>
                <w:szCs w:val="16"/>
              </w:rPr>
              <w:t>17,601.94</w:t>
            </w:r>
            <w:r>
              <w:rPr>
                <w:rFonts w:ascii="Verdana" w:hAnsi="Verdana" w:cs="Arial"/>
                <w:bCs/>
                <w:sz w:val="16"/>
                <w:szCs w:val="16"/>
              </w:rPr>
              <w:t xml:space="preserve"> </w:t>
            </w:r>
            <w:r w:rsidRPr="00DF267B">
              <w:rPr>
                <w:rFonts w:ascii="Verdana" w:hAnsi="Verdana" w:cs="Arial"/>
                <w:bCs/>
                <w:sz w:val="16"/>
                <w:szCs w:val="16"/>
              </w:rPr>
              <w:t>C/FWD                  £</w:t>
            </w:r>
            <w:r w:rsidR="0019639B">
              <w:rPr>
                <w:rFonts w:ascii="Verdana" w:hAnsi="Verdana" w:cs="Arial"/>
                <w:bCs/>
                <w:sz w:val="16"/>
                <w:szCs w:val="16"/>
              </w:rPr>
              <w:t>57,622.07</w:t>
            </w:r>
          </w:p>
          <w:p w14:paraId="2A27B36B" w14:textId="1FFB8017" w:rsidR="00E655C8" w:rsidRPr="00DF267B" w:rsidRDefault="00E655C8" w:rsidP="00E655C8">
            <w:pPr>
              <w:widowControl w:val="0"/>
              <w:suppressAutoHyphens/>
              <w:autoSpaceDE w:val="0"/>
              <w:spacing w:after="0" w:line="276" w:lineRule="auto"/>
              <w:rPr>
                <w:rFonts w:ascii="Verdana" w:hAnsi="Verdana" w:cs="Arial"/>
                <w:bCs/>
                <w:sz w:val="16"/>
                <w:szCs w:val="16"/>
              </w:rPr>
            </w:pPr>
            <w:r>
              <w:rPr>
                <w:rFonts w:ascii="Verdana" w:hAnsi="Verdana" w:cs="Arial"/>
                <w:bCs/>
                <w:sz w:val="16"/>
                <w:szCs w:val="16"/>
              </w:rPr>
              <w:t>Reserve accounts @</w:t>
            </w:r>
            <w:r w:rsidR="00A2511D">
              <w:rPr>
                <w:rFonts w:ascii="Verdana" w:hAnsi="Verdana" w:cs="Arial"/>
                <w:bCs/>
                <w:sz w:val="16"/>
                <w:szCs w:val="16"/>
              </w:rPr>
              <w:t>30/09</w:t>
            </w:r>
            <w:r w:rsidR="00BE6114">
              <w:rPr>
                <w:rFonts w:ascii="Verdana" w:hAnsi="Verdana" w:cs="Arial"/>
                <w:bCs/>
                <w:sz w:val="16"/>
                <w:szCs w:val="16"/>
              </w:rPr>
              <w:t>/</w:t>
            </w:r>
            <w:r w:rsidR="00103FCE">
              <w:rPr>
                <w:rFonts w:ascii="Verdana" w:hAnsi="Verdana" w:cs="Arial"/>
                <w:bCs/>
                <w:sz w:val="16"/>
                <w:szCs w:val="16"/>
              </w:rPr>
              <w:t>20</w:t>
            </w:r>
            <w:r w:rsidR="007164C2">
              <w:rPr>
                <w:rFonts w:ascii="Verdana" w:hAnsi="Verdana" w:cs="Arial"/>
                <w:bCs/>
                <w:sz w:val="16"/>
                <w:szCs w:val="16"/>
              </w:rPr>
              <w:t>25</w:t>
            </w:r>
            <w:r w:rsidR="007D6AB4">
              <w:rPr>
                <w:rFonts w:ascii="Verdana" w:hAnsi="Verdana" w:cs="Arial"/>
                <w:bCs/>
                <w:sz w:val="16"/>
                <w:szCs w:val="16"/>
              </w:rPr>
              <w:t xml:space="preserve"> </w:t>
            </w:r>
            <w:r>
              <w:rPr>
                <w:rFonts w:ascii="Verdana" w:hAnsi="Verdana" w:cs="Arial"/>
                <w:bCs/>
                <w:sz w:val="16"/>
                <w:szCs w:val="16"/>
              </w:rPr>
              <w:t>£</w:t>
            </w:r>
            <w:proofErr w:type="gramStart"/>
            <w:r w:rsidR="00181AC2">
              <w:rPr>
                <w:rFonts w:ascii="Verdana" w:hAnsi="Verdana" w:cs="Arial"/>
                <w:bCs/>
                <w:sz w:val="16"/>
                <w:szCs w:val="16"/>
              </w:rPr>
              <w:t>5</w:t>
            </w:r>
            <w:r w:rsidR="007D6AB4">
              <w:rPr>
                <w:rFonts w:ascii="Verdana" w:hAnsi="Verdana" w:cs="Arial"/>
                <w:bCs/>
                <w:sz w:val="16"/>
                <w:szCs w:val="16"/>
              </w:rPr>
              <w:t>2,200.11</w:t>
            </w:r>
            <w:r>
              <w:rPr>
                <w:rFonts w:ascii="Verdana" w:hAnsi="Verdana" w:cs="Arial"/>
                <w:bCs/>
                <w:sz w:val="16"/>
                <w:szCs w:val="16"/>
              </w:rPr>
              <w:t xml:space="preserve"> </w:t>
            </w:r>
            <w:r w:rsidR="00181AC2">
              <w:rPr>
                <w:rFonts w:ascii="Verdana" w:hAnsi="Verdana" w:cs="Arial"/>
                <w:bCs/>
                <w:sz w:val="16"/>
                <w:szCs w:val="16"/>
              </w:rPr>
              <w:t xml:space="preserve"> </w:t>
            </w:r>
            <w:r w:rsidRPr="00DF267B">
              <w:rPr>
                <w:rFonts w:ascii="Verdana" w:hAnsi="Verdana" w:cs="Arial"/>
                <w:bCs/>
                <w:sz w:val="16"/>
                <w:szCs w:val="16"/>
              </w:rPr>
              <w:t>Receipt</w:t>
            </w:r>
            <w:proofErr w:type="gramEnd"/>
            <w:r w:rsidRPr="00DF267B">
              <w:rPr>
                <w:rFonts w:ascii="Verdana" w:hAnsi="Verdana" w:cs="Arial"/>
                <w:bCs/>
                <w:sz w:val="16"/>
                <w:szCs w:val="16"/>
              </w:rPr>
              <w:t xml:space="preserve">          </w:t>
            </w:r>
            <w:r w:rsidR="00103FCE">
              <w:rPr>
                <w:rFonts w:ascii="Verdana" w:hAnsi="Verdana" w:cs="Arial"/>
                <w:bCs/>
                <w:sz w:val="16"/>
                <w:szCs w:val="16"/>
              </w:rPr>
              <w:t xml:space="preserve"> </w:t>
            </w:r>
            <w:r w:rsidRPr="00DF267B">
              <w:rPr>
                <w:rFonts w:ascii="Verdana" w:hAnsi="Verdana" w:cs="Arial"/>
                <w:bCs/>
                <w:sz w:val="16"/>
                <w:szCs w:val="16"/>
              </w:rPr>
              <w:t xml:space="preserve"> </w:t>
            </w:r>
            <w:r>
              <w:rPr>
                <w:rFonts w:ascii="Verdana" w:hAnsi="Verdana" w:cs="Arial"/>
                <w:bCs/>
                <w:sz w:val="16"/>
                <w:szCs w:val="16"/>
              </w:rPr>
              <w:t xml:space="preserve"> </w:t>
            </w:r>
            <w:r w:rsidRPr="00DF267B">
              <w:rPr>
                <w:rFonts w:ascii="Verdana" w:hAnsi="Verdana" w:cs="Arial"/>
                <w:bCs/>
                <w:sz w:val="16"/>
                <w:szCs w:val="16"/>
              </w:rPr>
              <w:t xml:space="preserve">  </w:t>
            </w:r>
            <w:r w:rsidR="00E27387">
              <w:rPr>
                <w:rFonts w:ascii="Verdana" w:hAnsi="Verdana" w:cs="Arial"/>
                <w:bCs/>
                <w:sz w:val="16"/>
                <w:szCs w:val="16"/>
              </w:rPr>
              <w:t xml:space="preserve"> </w:t>
            </w:r>
            <w:r w:rsidRPr="00DF267B">
              <w:rPr>
                <w:rFonts w:ascii="Verdana" w:hAnsi="Verdana" w:cs="Arial"/>
                <w:bCs/>
                <w:sz w:val="16"/>
                <w:szCs w:val="16"/>
              </w:rPr>
              <w:t xml:space="preserve"> £</w:t>
            </w:r>
            <w:r w:rsidR="007D6AB4">
              <w:rPr>
                <w:rFonts w:ascii="Verdana" w:hAnsi="Verdana" w:cs="Arial"/>
                <w:bCs/>
                <w:sz w:val="16"/>
                <w:szCs w:val="16"/>
              </w:rPr>
              <w:t>40,143.49</w:t>
            </w:r>
          </w:p>
          <w:p w14:paraId="501AEA75" w14:textId="3D80F054" w:rsidR="00E655C8" w:rsidRPr="00DF267B" w:rsidRDefault="00E655C8" w:rsidP="00E655C8">
            <w:pPr>
              <w:widowControl w:val="0"/>
              <w:suppressAutoHyphens/>
              <w:autoSpaceDE w:val="0"/>
              <w:spacing w:after="0" w:line="276" w:lineRule="auto"/>
              <w:rPr>
                <w:rFonts w:ascii="Verdana" w:hAnsi="Verdana" w:cs="Arial"/>
                <w:bCs/>
                <w:sz w:val="16"/>
                <w:szCs w:val="16"/>
              </w:rPr>
            </w:pPr>
            <w:r>
              <w:rPr>
                <w:rFonts w:ascii="Verdana" w:hAnsi="Verdana" w:cs="Arial"/>
                <w:bCs/>
                <w:sz w:val="16"/>
                <w:szCs w:val="16"/>
              </w:rPr>
              <w:t xml:space="preserve">                                               </w:t>
            </w:r>
            <w:r w:rsidRPr="00DF267B">
              <w:rPr>
                <w:rFonts w:ascii="Verdana" w:hAnsi="Verdana" w:cs="Arial"/>
                <w:bCs/>
                <w:sz w:val="16"/>
                <w:szCs w:val="16"/>
              </w:rPr>
              <w:t xml:space="preserve"> </w:t>
            </w:r>
            <w:r>
              <w:rPr>
                <w:rFonts w:ascii="Verdana" w:hAnsi="Verdana" w:cs="Arial"/>
                <w:bCs/>
                <w:sz w:val="16"/>
                <w:szCs w:val="16"/>
              </w:rPr>
              <w:t xml:space="preserve">             </w:t>
            </w:r>
            <w:r w:rsidRPr="00DF267B">
              <w:rPr>
                <w:rFonts w:ascii="Verdana" w:hAnsi="Verdana" w:cs="Arial"/>
                <w:bCs/>
                <w:sz w:val="16"/>
                <w:szCs w:val="16"/>
              </w:rPr>
              <w:t xml:space="preserve">  </w:t>
            </w:r>
            <w:r w:rsidR="000B678F">
              <w:rPr>
                <w:rFonts w:ascii="Verdana" w:hAnsi="Verdana" w:cs="Arial"/>
                <w:bCs/>
                <w:sz w:val="16"/>
                <w:szCs w:val="16"/>
              </w:rPr>
              <w:t xml:space="preserve">  </w:t>
            </w:r>
            <w:r w:rsidRPr="00DF267B">
              <w:rPr>
                <w:rFonts w:ascii="Verdana" w:hAnsi="Verdana" w:cs="Arial"/>
                <w:bCs/>
                <w:sz w:val="16"/>
                <w:szCs w:val="16"/>
              </w:rPr>
              <w:t xml:space="preserve">Payments           </w:t>
            </w:r>
            <w:r w:rsidR="007D6AB4">
              <w:rPr>
                <w:rFonts w:ascii="Verdana" w:hAnsi="Verdana" w:cs="Arial"/>
                <w:bCs/>
                <w:sz w:val="16"/>
                <w:szCs w:val="16"/>
              </w:rPr>
              <w:t xml:space="preserve"> </w:t>
            </w:r>
            <w:r w:rsidR="00E27387">
              <w:rPr>
                <w:rFonts w:ascii="Verdana" w:hAnsi="Verdana" w:cs="Arial"/>
                <w:bCs/>
                <w:sz w:val="16"/>
                <w:szCs w:val="16"/>
              </w:rPr>
              <w:t xml:space="preserve"> </w:t>
            </w:r>
            <w:r w:rsidRPr="00DF267B">
              <w:rPr>
                <w:rFonts w:ascii="Verdana" w:hAnsi="Verdana" w:cs="Arial"/>
                <w:bCs/>
                <w:sz w:val="16"/>
                <w:szCs w:val="16"/>
              </w:rPr>
              <w:t xml:space="preserve"> </w:t>
            </w:r>
            <w:r w:rsidR="00103FCE">
              <w:rPr>
                <w:rFonts w:ascii="Verdana" w:hAnsi="Verdana" w:cs="Arial"/>
                <w:bCs/>
                <w:sz w:val="16"/>
                <w:szCs w:val="16"/>
              </w:rPr>
              <w:t>£</w:t>
            </w:r>
            <w:r w:rsidR="007D6AB4">
              <w:rPr>
                <w:rFonts w:ascii="Verdana" w:hAnsi="Verdana" w:cs="Arial"/>
                <w:bCs/>
                <w:sz w:val="16"/>
                <w:szCs w:val="16"/>
              </w:rPr>
              <w:t>27,963.51</w:t>
            </w:r>
            <w:r w:rsidR="0019639B">
              <w:rPr>
                <w:rFonts w:ascii="Verdana" w:hAnsi="Verdana" w:cs="Arial"/>
                <w:bCs/>
                <w:sz w:val="16"/>
                <w:szCs w:val="16"/>
              </w:rPr>
              <w:t xml:space="preserve">  </w:t>
            </w:r>
            <w:r>
              <w:rPr>
                <w:rFonts w:ascii="Verdana" w:hAnsi="Verdana" w:cs="Arial"/>
                <w:bCs/>
                <w:sz w:val="16"/>
                <w:szCs w:val="16"/>
              </w:rPr>
              <w:t xml:space="preserve">                                </w:t>
            </w:r>
          </w:p>
          <w:p w14:paraId="550B8DAE" w14:textId="66380F9B" w:rsidR="00E655C8" w:rsidRDefault="000B678F" w:rsidP="00E655C8">
            <w:pPr>
              <w:widowControl w:val="0"/>
              <w:suppressAutoHyphens/>
              <w:autoSpaceDE w:val="0"/>
              <w:spacing w:after="0" w:line="276" w:lineRule="auto"/>
              <w:rPr>
                <w:rFonts w:ascii="Verdana" w:hAnsi="Verdana" w:cs="Arial"/>
                <w:b/>
                <w:sz w:val="16"/>
                <w:szCs w:val="16"/>
                <w:u w:val="double"/>
              </w:rPr>
            </w:pPr>
            <w:r>
              <w:rPr>
                <w:rFonts w:ascii="Verdana" w:hAnsi="Verdana" w:cs="Arial"/>
                <w:b/>
                <w:sz w:val="16"/>
                <w:szCs w:val="16"/>
                <w:u w:val="double"/>
              </w:rPr>
              <w:t>B</w:t>
            </w:r>
            <w:r w:rsidR="00E655C8" w:rsidRPr="00DF267B">
              <w:rPr>
                <w:rFonts w:ascii="Verdana" w:hAnsi="Verdana" w:cs="Arial"/>
                <w:b/>
                <w:sz w:val="16"/>
                <w:szCs w:val="16"/>
                <w:u w:val="double"/>
              </w:rPr>
              <w:t xml:space="preserve">alance @ </w:t>
            </w:r>
            <w:r w:rsidR="00A2511D">
              <w:rPr>
                <w:rFonts w:ascii="Verdana" w:hAnsi="Verdana" w:cs="Arial"/>
                <w:b/>
                <w:sz w:val="16"/>
                <w:szCs w:val="16"/>
                <w:u w:val="double"/>
              </w:rPr>
              <w:t>30/09</w:t>
            </w:r>
            <w:r w:rsidR="007164C2">
              <w:rPr>
                <w:rFonts w:ascii="Verdana" w:hAnsi="Verdana" w:cs="Arial"/>
                <w:b/>
                <w:sz w:val="16"/>
                <w:szCs w:val="16"/>
                <w:u w:val="double"/>
              </w:rPr>
              <w:t>/2025</w:t>
            </w:r>
            <w:r w:rsidR="00E655C8">
              <w:rPr>
                <w:rFonts w:ascii="Verdana" w:hAnsi="Verdana" w:cs="Arial"/>
                <w:b/>
                <w:sz w:val="16"/>
                <w:szCs w:val="16"/>
                <w:u w:val="double"/>
              </w:rPr>
              <w:t xml:space="preserve"> </w:t>
            </w:r>
            <w:r w:rsidR="00E27387">
              <w:rPr>
                <w:rFonts w:ascii="Verdana" w:hAnsi="Verdana" w:cs="Arial"/>
                <w:b/>
                <w:sz w:val="16"/>
                <w:szCs w:val="16"/>
                <w:u w:val="double"/>
              </w:rPr>
              <w:t xml:space="preserve">  </w:t>
            </w:r>
            <w:r>
              <w:rPr>
                <w:rFonts w:ascii="Verdana" w:hAnsi="Verdana" w:cs="Arial"/>
                <w:b/>
                <w:sz w:val="16"/>
                <w:szCs w:val="16"/>
                <w:u w:val="double"/>
              </w:rPr>
              <w:t xml:space="preserve"> </w:t>
            </w:r>
            <w:r w:rsidR="00E27387">
              <w:rPr>
                <w:rFonts w:ascii="Verdana" w:hAnsi="Verdana" w:cs="Arial"/>
                <w:b/>
                <w:sz w:val="16"/>
                <w:szCs w:val="16"/>
                <w:u w:val="double"/>
              </w:rPr>
              <w:t xml:space="preserve"> </w:t>
            </w:r>
            <w:r w:rsidR="00E655C8">
              <w:rPr>
                <w:rFonts w:ascii="Verdana" w:hAnsi="Verdana" w:cs="Arial"/>
                <w:b/>
                <w:sz w:val="16"/>
                <w:szCs w:val="16"/>
                <w:u w:val="double"/>
              </w:rPr>
              <w:t xml:space="preserve"> </w:t>
            </w:r>
            <w:r w:rsidR="007164C2">
              <w:rPr>
                <w:rFonts w:ascii="Verdana" w:hAnsi="Verdana" w:cs="Arial"/>
                <w:b/>
                <w:sz w:val="16"/>
                <w:szCs w:val="16"/>
                <w:u w:val="double"/>
              </w:rPr>
              <w:t xml:space="preserve"> £</w:t>
            </w:r>
            <w:proofErr w:type="gramStart"/>
            <w:r w:rsidR="007D6AB4">
              <w:rPr>
                <w:rFonts w:ascii="Verdana" w:hAnsi="Verdana" w:cs="Arial"/>
                <w:b/>
                <w:sz w:val="16"/>
                <w:szCs w:val="16"/>
                <w:u w:val="double"/>
              </w:rPr>
              <w:t xml:space="preserve">69,802.05 </w:t>
            </w:r>
            <w:r w:rsidR="007164C2">
              <w:rPr>
                <w:rFonts w:ascii="Verdana" w:hAnsi="Verdana" w:cs="Arial"/>
                <w:b/>
                <w:sz w:val="16"/>
                <w:szCs w:val="16"/>
                <w:u w:val="double"/>
              </w:rPr>
              <w:t xml:space="preserve"> </w:t>
            </w:r>
            <w:r w:rsidR="00E655C8" w:rsidRPr="00DF267B">
              <w:rPr>
                <w:rFonts w:ascii="Verdana" w:hAnsi="Verdana" w:cs="Arial"/>
                <w:b/>
                <w:sz w:val="16"/>
                <w:szCs w:val="16"/>
                <w:u w:val="double"/>
              </w:rPr>
              <w:t>Bal</w:t>
            </w:r>
            <w:proofErr w:type="gramEnd"/>
            <w:r w:rsidR="00E655C8" w:rsidRPr="00DF267B">
              <w:rPr>
                <w:rFonts w:ascii="Verdana" w:hAnsi="Verdana" w:cs="Arial"/>
                <w:b/>
                <w:sz w:val="16"/>
                <w:szCs w:val="16"/>
                <w:u w:val="double"/>
              </w:rPr>
              <w:t xml:space="preserve"> @ </w:t>
            </w:r>
            <w:r w:rsidR="00A2511D">
              <w:rPr>
                <w:rFonts w:ascii="Verdana" w:hAnsi="Verdana" w:cs="Arial"/>
                <w:b/>
                <w:sz w:val="16"/>
                <w:szCs w:val="16"/>
                <w:u w:val="double"/>
              </w:rPr>
              <w:t>30/09</w:t>
            </w:r>
            <w:r w:rsidR="00EC2333">
              <w:rPr>
                <w:rFonts w:ascii="Verdana" w:hAnsi="Verdana" w:cs="Arial"/>
                <w:b/>
                <w:sz w:val="16"/>
                <w:szCs w:val="16"/>
                <w:u w:val="double"/>
              </w:rPr>
              <w:t>/</w:t>
            </w:r>
            <w:proofErr w:type="gramStart"/>
            <w:r w:rsidR="00EC2333">
              <w:rPr>
                <w:rFonts w:ascii="Verdana" w:hAnsi="Verdana" w:cs="Arial"/>
                <w:b/>
                <w:sz w:val="16"/>
                <w:szCs w:val="16"/>
                <w:u w:val="double"/>
              </w:rPr>
              <w:t>25  £</w:t>
            </w:r>
            <w:proofErr w:type="gramEnd"/>
            <w:r w:rsidR="007D6AB4">
              <w:rPr>
                <w:rFonts w:ascii="Verdana" w:hAnsi="Verdana" w:cs="Arial"/>
                <w:b/>
                <w:sz w:val="16"/>
                <w:szCs w:val="16"/>
                <w:u w:val="double"/>
              </w:rPr>
              <w:t>69,802.05</w:t>
            </w:r>
          </w:p>
          <w:p w14:paraId="04F2A53A" w14:textId="77777777" w:rsidR="00103FCE" w:rsidRDefault="00103FCE" w:rsidP="00E655C8">
            <w:pPr>
              <w:widowControl w:val="0"/>
              <w:suppressAutoHyphens/>
              <w:autoSpaceDE w:val="0"/>
              <w:spacing w:after="0" w:line="276" w:lineRule="auto"/>
              <w:rPr>
                <w:rFonts w:ascii="Verdana" w:hAnsi="Verdana" w:cs="Arial"/>
                <w:b/>
                <w:sz w:val="14"/>
                <w:szCs w:val="14"/>
                <w:u w:val="double"/>
              </w:rPr>
            </w:pPr>
          </w:p>
          <w:p w14:paraId="10A46A33" w14:textId="66D1293B" w:rsidR="0019639B" w:rsidRDefault="001372D5" w:rsidP="00C153B6">
            <w:pPr>
              <w:spacing w:after="0"/>
              <w:jc w:val="both"/>
              <w:rPr>
                <w:rFonts w:ascii="Verdana" w:hAnsi="Verdana"/>
                <w:bCs/>
                <w:sz w:val="20"/>
                <w:szCs w:val="20"/>
              </w:rPr>
            </w:pPr>
            <w:r>
              <w:rPr>
                <w:rFonts w:ascii="Verdana" w:hAnsi="Verdana"/>
                <w:bCs/>
                <w:sz w:val="20"/>
                <w:szCs w:val="20"/>
              </w:rPr>
              <w:t xml:space="preserve">Budget </w:t>
            </w:r>
            <w:r w:rsidR="00D73486">
              <w:rPr>
                <w:rFonts w:ascii="Verdana" w:hAnsi="Verdana"/>
                <w:bCs/>
                <w:sz w:val="20"/>
                <w:szCs w:val="20"/>
              </w:rPr>
              <w:t xml:space="preserve">Tracker </w:t>
            </w:r>
            <w:r>
              <w:rPr>
                <w:rFonts w:ascii="Verdana" w:hAnsi="Verdana"/>
                <w:bCs/>
                <w:sz w:val="20"/>
                <w:szCs w:val="20"/>
              </w:rPr>
              <w:t>202</w:t>
            </w:r>
            <w:r w:rsidR="00D73486">
              <w:rPr>
                <w:rFonts w:ascii="Verdana" w:hAnsi="Verdana"/>
                <w:bCs/>
                <w:sz w:val="20"/>
                <w:szCs w:val="20"/>
              </w:rPr>
              <w:t>5-26</w:t>
            </w:r>
            <w:r w:rsidR="0062696D">
              <w:rPr>
                <w:rFonts w:ascii="Verdana" w:hAnsi="Verdana"/>
                <w:bCs/>
                <w:sz w:val="20"/>
                <w:szCs w:val="20"/>
              </w:rPr>
              <w:t xml:space="preserve"> </w:t>
            </w:r>
            <w:r w:rsidR="00830AEC">
              <w:rPr>
                <w:rFonts w:ascii="Verdana" w:hAnsi="Verdana"/>
                <w:bCs/>
                <w:sz w:val="20"/>
                <w:szCs w:val="20"/>
              </w:rPr>
              <w:t>–</w:t>
            </w:r>
            <w:r w:rsidR="0062696D">
              <w:rPr>
                <w:rFonts w:ascii="Verdana" w:hAnsi="Verdana"/>
                <w:bCs/>
                <w:sz w:val="20"/>
                <w:szCs w:val="20"/>
              </w:rPr>
              <w:t xml:space="preserve"> </w:t>
            </w:r>
            <w:r w:rsidR="00830AEC">
              <w:rPr>
                <w:rFonts w:ascii="Verdana" w:hAnsi="Verdana"/>
                <w:bCs/>
                <w:sz w:val="20"/>
                <w:szCs w:val="20"/>
              </w:rPr>
              <w:t>1</w:t>
            </w:r>
            <w:r w:rsidR="00830AEC" w:rsidRPr="00830AEC">
              <w:rPr>
                <w:rFonts w:ascii="Verdana" w:hAnsi="Verdana"/>
                <w:bCs/>
                <w:sz w:val="20"/>
                <w:szCs w:val="20"/>
                <w:vertAlign w:val="superscript"/>
              </w:rPr>
              <w:t>st</w:t>
            </w:r>
            <w:r w:rsidR="00830AEC">
              <w:rPr>
                <w:rFonts w:ascii="Verdana" w:hAnsi="Verdana"/>
                <w:bCs/>
                <w:sz w:val="20"/>
                <w:szCs w:val="20"/>
              </w:rPr>
              <w:t xml:space="preserve"> April to 30</w:t>
            </w:r>
            <w:r w:rsidR="00830AEC" w:rsidRPr="00830AEC">
              <w:rPr>
                <w:rFonts w:ascii="Verdana" w:hAnsi="Verdana"/>
                <w:bCs/>
                <w:sz w:val="20"/>
                <w:szCs w:val="20"/>
                <w:vertAlign w:val="superscript"/>
              </w:rPr>
              <w:t>th</w:t>
            </w:r>
            <w:r w:rsidR="00830AEC">
              <w:rPr>
                <w:rFonts w:ascii="Verdana" w:hAnsi="Verdana"/>
                <w:bCs/>
                <w:sz w:val="20"/>
                <w:szCs w:val="20"/>
              </w:rPr>
              <w:t xml:space="preserve"> September 2025.</w:t>
            </w:r>
          </w:p>
          <w:p w14:paraId="443390D5" w14:textId="77777777" w:rsidR="000B678F" w:rsidRDefault="000B678F" w:rsidP="00C153B6">
            <w:pPr>
              <w:spacing w:after="0"/>
              <w:jc w:val="both"/>
              <w:rPr>
                <w:rFonts w:ascii="Verdana" w:hAnsi="Verdana"/>
                <w:bCs/>
                <w:sz w:val="20"/>
                <w:szCs w:val="20"/>
              </w:rPr>
            </w:pPr>
          </w:p>
          <w:p w14:paraId="55B6DFB7" w14:textId="696CC304" w:rsidR="00D2604B" w:rsidRDefault="000B678F" w:rsidP="00FC525B">
            <w:pPr>
              <w:widowControl w:val="0"/>
              <w:pBdr>
                <w:top w:val="nil"/>
                <w:left w:val="nil"/>
                <w:bottom w:val="nil"/>
                <w:right w:val="nil"/>
                <w:between w:val="nil"/>
              </w:pBdr>
              <w:tabs>
                <w:tab w:val="left" w:pos="1798"/>
              </w:tabs>
              <w:spacing w:before="14" w:after="0" w:line="240" w:lineRule="auto"/>
              <w:rPr>
                <w:rFonts w:ascii="Verdana" w:hAnsi="Verdana"/>
                <w:color w:val="000000"/>
                <w:sz w:val="20"/>
                <w:szCs w:val="20"/>
              </w:rPr>
            </w:pPr>
            <w:r w:rsidRPr="000B678F">
              <w:rPr>
                <w:rFonts w:ascii="Verdana" w:hAnsi="Verdana"/>
                <w:color w:val="000000"/>
                <w:sz w:val="20"/>
                <w:szCs w:val="20"/>
              </w:rPr>
              <w:t>Monthly Review access to reserves</w:t>
            </w:r>
            <w:r w:rsidR="0062696D">
              <w:rPr>
                <w:rFonts w:ascii="Verdana" w:hAnsi="Verdana"/>
                <w:color w:val="000000"/>
                <w:sz w:val="20"/>
                <w:szCs w:val="20"/>
              </w:rPr>
              <w:t xml:space="preserve"> - it was considered that the cash flow is okay and should be until we receive our monies transferred from the 95day notice account.</w:t>
            </w:r>
          </w:p>
          <w:p w14:paraId="60E43616" w14:textId="77777777" w:rsidR="00D4787B" w:rsidRDefault="00D4787B"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p>
          <w:p w14:paraId="2ABB5DB5" w14:textId="397DF0C8" w:rsidR="0062696D" w:rsidRDefault="00E0644A"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 xml:space="preserve">Consider quote for repairs to 2 history boards – </w:t>
            </w:r>
            <w:r w:rsidR="00830AEC">
              <w:rPr>
                <w:rFonts w:ascii="Verdana" w:hAnsi="Verdana"/>
                <w:bCs/>
                <w:sz w:val="20"/>
                <w:szCs w:val="20"/>
              </w:rPr>
              <w:t>It was agreed by members that the boards will be repaired inhouse by volunteers.</w:t>
            </w:r>
          </w:p>
          <w:p w14:paraId="52D452D4" w14:textId="77777777" w:rsidR="00E0644A" w:rsidRDefault="00E0644A"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p>
          <w:p w14:paraId="130F5479" w14:textId="273DD335" w:rsidR="00E0644A" w:rsidRDefault="00E0644A"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Consider grant applications from:</w:t>
            </w:r>
          </w:p>
          <w:p w14:paraId="643DDA63" w14:textId="700F932D" w:rsidR="00E0644A" w:rsidRDefault="00E0644A"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The Beaudesert Trust</w:t>
            </w:r>
            <w:r w:rsidR="0062696D">
              <w:rPr>
                <w:rFonts w:ascii="Verdana" w:hAnsi="Verdana"/>
                <w:bCs/>
                <w:sz w:val="20"/>
                <w:szCs w:val="20"/>
              </w:rPr>
              <w:t xml:space="preserve"> </w:t>
            </w:r>
            <w:r w:rsidR="007D6AB4">
              <w:rPr>
                <w:rFonts w:ascii="Verdana" w:hAnsi="Verdana"/>
                <w:bCs/>
                <w:sz w:val="20"/>
                <w:szCs w:val="20"/>
              </w:rPr>
              <w:t>–</w:t>
            </w:r>
            <w:r w:rsidR="0062696D">
              <w:rPr>
                <w:rFonts w:ascii="Verdana" w:hAnsi="Verdana"/>
                <w:bCs/>
                <w:sz w:val="20"/>
                <w:szCs w:val="20"/>
              </w:rPr>
              <w:t xml:space="preserve"> </w:t>
            </w:r>
            <w:r w:rsidR="00830AEC">
              <w:rPr>
                <w:rFonts w:ascii="Verdana" w:hAnsi="Verdana"/>
                <w:bCs/>
                <w:sz w:val="20"/>
                <w:szCs w:val="20"/>
              </w:rPr>
              <w:t>£250 was awarded proposed by the Chairman seconded by Cllr. Louise Cotter and seconded.</w:t>
            </w:r>
            <w:r w:rsidR="00320BA9">
              <w:rPr>
                <w:rFonts w:ascii="Verdana" w:hAnsi="Verdana"/>
                <w:bCs/>
                <w:sz w:val="20"/>
                <w:szCs w:val="20"/>
              </w:rPr>
              <w:t xml:space="preserve">  It was agreed that the Chairman should meet with Beaudesert Trust to discuss working together.</w:t>
            </w:r>
          </w:p>
          <w:p w14:paraId="051E882F" w14:textId="77777777" w:rsidR="00320BA9" w:rsidRDefault="00320BA9"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p>
          <w:p w14:paraId="2999D106" w14:textId="278C6EFB" w:rsidR="007D6AB4" w:rsidRDefault="007D6AB4"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Longdon Flower Group -</w:t>
            </w:r>
            <w:r w:rsidR="00830AEC">
              <w:rPr>
                <w:rFonts w:ascii="Verdana" w:hAnsi="Verdana"/>
                <w:bCs/>
                <w:sz w:val="20"/>
                <w:szCs w:val="20"/>
              </w:rPr>
              <w:t>£200 was awarded proposed by Cllr. Denise Barnicle seconded by Cllr. Gladys Crowe and carried.</w:t>
            </w:r>
          </w:p>
          <w:p w14:paraId="6D91FBEA" w14:textId="77777777" w:rsidR="00E0644A" w:rsidRDefault="00E0644A"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p>
          <w:p w14:paraId="39B65264" w14:textId="46CC93D1" w:rsidR="00E0644A" w:rsidRPr="00701B42" w:rsidRDefault="007D6AB4" w:rsidP="00D2604B">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 xml:space="preserve">AGAR 2024-25 – complete + signed off by </w:t>
            </w:r>
            <w:proofErr w:type="spellStart"/>
            <w:r>
              <w:rPr>
                <w:rFonts w:ascii="Verdana" w:hAnsi="Verdana"/>
                <w:bCs/>
                <w:sz w:val="20"/>
                <w:szCs w:val="20"/>
              </w:rPr>
              <w:t>Forvis</w:t>
            </w:r>
            <w:proofErr w:type="spellEnd"/>
            <w:r>
              <w:rPr>
                <w:rFonts w:ascii="Verdana" w:hAnsi="Verdana"/>
                <w:bCs/>
                <w:sz w:val="20"/>
                <w:szCs w:val="20"/>
              </w:rPr>
              <w:t xml:space="preserve"> Mazars LLP</w:t>
            </w:r>
            <w:r w:rsidR="00830AEC">
              <w:rPr>
                <w:rFonts w:ascii="Verdana" w:hAnsi="Verdana"/>
                <w:bCs/>
                <w:sz w:val="20"/>
                <w:szCs w:val="20"/>
              </w:rPr>
              <w:t xml:space="preserve"> – noted a</w:t>
            </w:r>
            <w:r w:rsidR="000B796B">
              <w:rPr>
                <w:rFonts w:ascii="Verdana" w:hAnsi="Verdana"/>
                <w:bCs/>
                <w:sz w:val="20"/>
                <w:szCs w:val="20"/>
              </w:rPr>
              <w:t xml:space="preserve">s </w:t>
            </w:r>
            <w:r w:rsidR="00830AEC">
              <w:rPr>
                <w:rFonts w:ascii="Verdana" w:hAnsi="Verdana"/>
                <w:bCs/>
                <w:sz w:val="20"/>
                <w:szCs w:val="20"/>
              </w:rPr>
              <w:t>given</w:t>
            </w:r>
            <w:r w:rsidR="000B796B">
              <w:rPr>
                <w:rFonts w:ascii="Verdana" w:hAnsi="Verdana"/>
                <w:bCs/>
                <w:sz w:val="20"/>
                <w:szCs w:val="20"/>
              </w:rPr>
              <w:t>,</w:t>
            </w:r>
            <w:r w:rsidR="00830AEC">
              <w:rPr>
                <w:rFonts w:ascii="Verdana" w:hAnsi="Verdana"/>
                <w:bCs/>
                <w:sz w:val="20"/>
                <w:szCs w:val="20"/>
              </w:rPr>
              <w:t xml:space="preserve"> completion publish on the website.</w:t>
            </w:r>
          </w:p>
        </w:tc>
        <w:tc>
          <w:tcPr>
            <w:tcW w:w="1749" w:type="dxa"/>
          </w:tcPr>
          <w:p w14:paraId="7D02A507" w14:textId="77777777" w:rsidR="001372D5" w:rsidRDefault="001372D5" w:rsidP="001372D5">
            <w:pPr>
              <w:rPr>
                <w:rFonts w:ascii="Verdana" w:hAnsi="Verdana"/>
                <w:sz w:val="16"/>
                <w:szCs w:val="16"/>
              </w:rPr>
            </w:pPr>
          </w:p>
          <w:p w14:paraId="3A666057" w14:textId="48E53AC9" w:rsidR="001372D5" w:rsidRDefault="001372D5" w:rsidP="001372D5">
            <w:pPr>
              <w:rPr>
                <w:rFonts w:ascii="Verdana" w:hAnsi="Verdana"/>
                <w:sz w:val="16"/>
                <w:szCs w:val="16"/>
              </w:rPr>
            </w:pPr>
          </w:p>
          <w:p w14:paraId="146AFF12" w14:textId="77777777" w:rsidR="001372D5" w:rsidRDefault="001372D5" w:rsidP="001372D5">
            <w:pPr>
              <w:rPr>
                <w:rFonts w:ascii="Verdana" w:hAnsi="Verdana"/>
                <w:sz w:val="16"/>
                <w:szCs w:val="16"/>
              </w:rPr>
            </w:pPr>
          </w:p>
          <w:p w14:paraId="024AB665" w14:textId="77777777" w:rsidR="001372D5" w:rsidRDefault="001372D5" w:rsidP="001372D5">
            <w:pPr>
              <w:rPr>
                <w:rFonts w:ascii="Verdana" w:hAnsi="Verdana"/>
                <w:sz w:val="16"/>
                <w:szCs w:val="16"/>
              </w:rPr>
            </w:pPr>
          </w:p>
          <w:p w14:paraId="52BEE108" w14:textId="77777777" w:rsidR="001372D5" w:rsidRDefault="001372D5" w:rsidP="001372D5">
            <w:pPr>
              <w:rPr>
                <w:rFonts w:ascii="Verdana" w:hAnsi="Verdana"/>
                <w:sz w:val="16"/>
                <w:szCs w:val="16"/>
              </w:rPr>
            </w:pPr>
          </w:p>
          <w:p w14:paraId="47D35C60" w14:textId="77777777" w:rsidR="001372D5" w:rsidRDefault="001372D5" w:rsidP="001372D5">
            <w:pPr>
              <w:rPr>
                <w:rFonts w:ascii="Verdana" w:hAnsi="Verdana"/>
                <w:sz w:val="16"/>
                <w:szCs w:val="16"/>
              </w:rPr>
            </w:pPr>
          </w:p>
          <w:p w14:paraId="1210CEF3" w14:textId="77777777" w:rsidR="001372D5" w:rsidRDefault="001372D5" w:rsidP="001372D5">
            <w:pPr>
              <w:rPr>
                <w:rFonts w:ascii="Verdana" w:hAnsi="Verdana"/>
                <w:sz w:val="16"/>
                <w:szCs w:val="16"/>
              </w:rPr>
            </w:pPr>
          </w:p>
          <w:p w14:paraId="11463164" w14:textId="77777777" w:rsidR="001372D5" w:rsidRDefault="001372D5" w:rsidP="001372D5">
            <w:pPr>
              <w:rPr>
                <w:rFonts w:ascii="Verdana" w:hAnsi="Verdana"/>
                <w:sz w:val="16"/>
                <w:szCs w:val="16"/>
              </w:rPr>
            </w:pPr>
          </w:p>
          <w:p w14:paraId="00C5C4CA" w14:textId="77777777" w:rsidR="001372D5" w:rsidRDefault="001372D5" w:rsidP="001372D5">
            <w:pPr>
              <w:rPr>
                <w:rFonts w:ascii="Verdana" w:hAnsi="Verdana"/>
                <w:sz w:val="16"/>
                <w:szCs w:val="16"/>
              </w:rPr>
            </w:pPr>
          </w:p>
          <w:p w14:paraId="32CB8EA6" w14:textId="77777777" w:rsidR="001372D5" w:rsidRDefault="001372D5" w:rsidP="001372D5">
            <w:pPr>
              <w:rPr>
                <w:rFonts w:ascii="Verdana" w:hAnsi="Verdana"/>
                <w:sz w:val="16"/>
                <w:szCs w:val="16"/>
              </w:rPr>
            </w:pPr>
          </w:p>
          <w:p w14:paraId="2BEED9EB" w14:textId="77777777" w:rsidR="001372D5" w:rsidRDefault="001372D5" w:rsidP="001372D5">
            <w:pPr>
              <w:rPr>
                <w:rFonts w:ascii="Verdana" w:hAnsi="Verdana"/>
                <w:sz w:val="16"/>
                <w:szCs w:val="16"/>
              </w:rPr>
            </w:pPr>
          </w:p>
          <w:p w14:paraId="57A3B03F" w14:textId="77777777" w:rsidR="001372D5" w:rsidRDefault="001372D5" w:rsidP="001372D5">
            <w:pPr>
              <w:rPr>
                <w:rFonts w:ascii="Verdana" w:hAnsi="Verdana"/>
                <w:sz w:val="16"/>
                <w:szCs w:val="16"/>
              </w:rPr>
            </w:pPr>
          </w:p>
          <w:p w14:paraId="3DD77385" w14:textId="77777777" w:rsidR="001372D5" w:rsidRDefault="001372D5" w:rsidP="001372D5">
            <w:pPr>
              <w:rPr>
                <w:rFonts w:ascii="Verdana" w:hAnsi="Verdana"/>
                <w:sz w:val="16"/>
                <w:szCs w:val="16"/>
              </w:rPr>
            </w:pPr>
          </w:p>
          <w:p w14:paraId="40BE4C0E" w14:textId="77777777" w:rsidR="001372D5" w:rsidRDefault="001372D5" w:rsidP="001372D5">
            <w:pPr>
              <w:rPr>
                <w:rFonts w:ascii="Verdana" w:hAnsi="Verdana"/>
                <w:sz w:val="16"/>
                <w:szCs w:val="16"/>
              </w:rPr>
            </w:pPr>
          </w:p>
          <w:p w14:paraId="2DAE5BAE" w14:textId="77777777" w:rsidR="001372D5" w:rsidRDefault="001372D5" w:rsidP="001372D5">
            <w:pPr>
              <w:rPr>
                <w:rFonts w:ascii="Verdana" w:hAnsi="Verdana"/>
                <w:sz w:val="16"/>
                <w:szCs w:val="16"/>
              </w:rPr>
            </w:pPr>
          </w:p>
          <w:p w14:paraId="36DDA54A" w14:textId="77777777" w:rsidR="001372D5" w:rsidRDefault="001372D5" w:rsidP="001372D5">
            <w:pPr>
              <w:rPr>
                <w:rFonts w:ascii="Verdana" w:hAnsi="Verdana"/>
                <w:sz w:val="16"/>
                <w:szCs w:val="16"/>
              </w:rPr>
            </w:pPr>
          </w:p>
          <w:p w14:paraId="51E22CEC" w14:textId="77777777" w:rsidR="001372D5" w:rsidRDefault="001372D5" w:rsidP="001372D5">
            <w:pPr>
              <w:rPr>
                <w:rFonts w:ascii="Verdana" w:hAnsi="Verdana"/>
                <w:sz w:val="16"/>
                <w:szCs w:val="16"/>
              </w:rPr>
            </w:pPr>
          </w:p>
          <w:p w14:paraId="3DE9D42D" w14:textId="77777777" w:rsidR="001372D5" w:rsidRDefault="001372D5" w:rsidP="001372D5">
            <w:pPr>
              <w:rPr>
                <w:rFonts w:ascii="Verdana" w:hAnsi="Verdana"/>
                <w:sz w:val="16"/>
                <w:szCs w:val="16"/>
              </w:rPr>
            </w:pPr>
          </w:p>
          <w:p w14:paraId="447EA7DE" w14:textId="77777777" w:rsidR="001372D5" w:rsidRDefault="001372D5" w:rsidP="001372D5">
            <w:pPr>
              <w:rPr>
                <w:rFonts w:ascii="Verdana" w:hAnsi="Verdana"/>
                <w:sz w:val="16"/>
                <w:szCs w:val="16"/>
              </w:rPr>
            </w:pPr>
          </w:p>
          <w:p w14:paraId="34E853E5" w14:textId="77777777" w:rsidR="001372D5" w:rsidRDefault="001372D5" w:rsidP="001372D5">
            <w:pPr>
              <w:rPr>
                <w:rFonts w:ascii="Verdana" w:hAnsi="Verdana"/>
                <w:sz w:val="16"/>
                <w:szCs w:val="16"/>
              </w:rPr>
            </w:pPr>
          </w:p>
          <w:p w14:paraId="22838FFC" w14:textId="5CB7C827" w:rsidR="001372D5" w:rsidRDefault="001372D5" w:rsidP="001372D5">
            <w:pPr>
              <w:rPr>
                <w:rFonts w:ascii="Verdana" w:hAnsi="Verdana"/>
                <w:sz w:val="16"/>
                <w:szCs w:val="16"/>
              </w:rPr>
            </w:pPr>
          </w:p>
        </w:tc>
      </w:tr>
      <w:tr w:rsidR="000B796B" w:rsidRPr="002A2B77" w14:paraId="53B95F65" w14:textId="77777777" w:rsidTr="009A79FC">
        <w:tc>
          <w:tcPr>
            <w:tcW w:w="957" w:type="dxa"/>
          </w:tcPr>
          <w:p w14:paraId="49D04C10" w14:textId="77777777" w:rsidR="000B796B" w:rsidRDefault="000B796B" w:rsidP="001372D5">
            <w:pPr>
              <w:spacing w:after="0"/>
              <w:rPr>
                <w:rFonts w:ascii="Verdana" w:hAnsi="Verdana"/>
                <w:b/>
                <w:sz w:val="20"/>
                <w:szCs w:val="20"/>
              </w:rPr>
            </w:pPr>
          </w:p>
        </w:tc>
        <w:tc>
          <w:tcPr>
            <w:tcW w:w="7952" w:type="dxa"/>
          </w:tcPr>
          <w:p w14:paraId="5702EC82" w14:textId="39ED1190" w:rsidR="000B796B" w:rsidRPr="000B796B" w:rsidRDefault="000B796B" w:rsidP="001372D5">
            <w:pPr>
              <w:spacing w:after="0"/>
              <w:jc w:val="both"/>
              <w:rPr>
                <w:rFonts w:ascii="Verdana" w:hAnsi="Verdana"/>
                <w:bCs/>
                <w:sz w:val="20"/>
                <w:szCs w:val="20"/>
              </w:rPr>
            </w:pPr>
            <w:r>
              <w:rPr>
                <w:rFonts w:ascii="Verdana" w:hAnsi="Verdana"/>
                <w:b/>
                <w:sz w:val="20"/>
                <w:szCs w:val="20"/>
              </w:rPr>
              <w:t xml:space="preserve">8.50pm </w:t>
            </w:r>
            <w:r>
              <w:rPr>
                <w:rFonts w:ascii="Verdana" w:hAnsi="Verdana"/>
                <w:bCs/>
                <w:sz w:val="20"/>
                <w:szCs w:val="20"/>
              </w:rPr>
              <w:t>The Chairman asked for a 15minute extension, agreed.</w:t>
            </w:r>
          </w:p>
        </w:tc>
        <w:tc>
          <w:tcPr>
            <w:tcW w:w="1749" w:type="dxa"/>
          </w:tcPr>
          <w:p w14:paraId="26382A3E" w14:textId="77777777" w:rsidR="000B796B" w:rsidRDefault="000B796B" w:rsidP="001372D5">
            <w:pPr>
              <w:rPr>
                <w:rFonts w:ascii="Verdana" w:hAnsi="Verdana"/>
                <w:sz w:val="16"/>
                <w:szCs w:val="16"/>
              </w:rPr>
            </w:pPr>
          </w:p>
        </w:tc>
      </w:tr>
      <w:tr w:rsidR="001372D5" w:rsidRPr="00820477" w14:paraId="5EBA3C32" w14:textId="77777777" w:rsidTr="009A79FC">
        <w:tc>
          <w:tcPr>
            <w:tcW w:w="957" w:type="dxa"/>
            <w:tcBorders>
              <w:bottom w:val="single" w:sz="2" w:space="0" w:color="0F243E"/>
            </w:tcBorders>
          </w:tcPr>
          <w:p w14:paraId="6B9FE9AC" w14:textId="0479580E" w:rsidR="001372D5" w:rsidRPr="00820477" w:rsidRDefault="00E33A7C" w:rsidP="001372D5">
            <w:pPr>
              <w:spacing w:after="0"/>
              <w:rPr>
                <w:rFonts w:ascii="Verdana" w:hAnsi="Verdana"/>
                <w:b/>
                <w:sz w:val="20"/>
                <w:szCs w:val="20"/>
              </w:rPr>
            </w:pPr>
            <w:r>
              <w:rPr>
                <w:rFonts w:ascii="Verdana" w:hAnsi="Verdana"/>
                <w:b/>
                <w:sz w:val="20"/>
                <w:szCs w:val="20"/>
              </w:rPr>
              <w:t>5</w:t>
            </w:r>
            <w:r w:rsidR="007D6AB4">
              <w:rPr>
                <w:rFonts w:ascii="Verdana" w:hAnsi="Verdana"/>
                <w:b/>
                <w:sz w:val="20"/>
                <w:szCs w:val="20"/>
              </w:rPr>
              <w:t>73</w:t>
            </w:r>
          </w:p>
          <w:p w14:paraId="3DF5A4AA" w14:textId="77777777" w:rsidR="001372D5" w:rsidRDefault="001372D5" w:rsidP="001372D5">
            <w:pPr>
              <w:spacing w:after="0"/>
              <w:rPr>
                <w:rFonts w:ascii="Verdana" w:hAnsi="Verdana"/>
                <w:b/>
                <w:sz w:val="20"/>
                <w:szCs w:val="20"/>
              </w:rPr>
            </w:pPr>
          </w:p>
          <w:p w14:paraId="503900E2" w14:textId="3BA36294" w:rsidR="00D73486" w:rsidRDefault="00E33A7C" w:rsidP="00D73486">
            <w:pPr>
              <w:spacing w:after="0"/>
              <w:rPr>
                <w:rFonts w:ascii="Verdana" w:hAnsi="Verdana"/>
                <w:bCs/>
                <w:sz w:val="20"/>
                <w:szCs w:val="20"/>
              </w:rPr>
            </w:pPr>
            <w:r>
              <w:rPr>
                <w:rFonts w:ascii="Verdana" w:hAnsi="Verdana"/>
                <w:bCs/>
                <w:sz w:val="20"/>
                <w:szCs w:val="20"/>
              </w:rPr>
              <w:lastRenderedPageBreak/>
              <w:t>5</w:t>
            </w:r>
            <w:r w:rsidR="007D6AB4">
              <w:rPr>
                <w:rFonts w:ascii="Verdana" w:hAnsi="Verdana"/>
                <w:bCs/>
                <w:sz w:val="20"/>
                <w:szCs w:val="20"/>
              </w:rPr>
              <w:t>73</w:t>
            </w:r>
            <w:r w:rsidR="00FC525B">
              <w:rPr>
                <w:rFonts w:ascii="Verdana" w:hAnsi="Verdana"/>
                <w:bCs/>
                <w:sz w:val="20"/>
                <w:szCs w:val="20"/>
              </w:rPr>
              <w:t>.</w:t>
            </w:r>
            <w:r w:rsidR="001372D5">
              <w:rPr>
                <w:rFonts w:ascii="Verdana" w:hAnsi="Verdana"/>
                <w:bCs/>
                <w:sz w:val="20"/>
                <w:szCs w:val="20"/>
              </w:rPr>
              <w:t>1</w:t>
            </w:r>
          </w:p>
          <w:p w14:paraId="7BF1EBC5" w14:textId="77777777" w:rsidR="00D73486" w:rsidRDefault="00D73486" w:rsidP="00D73486">
            <w:pPr>
              <w:spacing w:after="0"/>
              <w:rPr>
                <w:rFonts w:ascii="Verdana" w:hAnsi="Verdana"/>
                <w:bCs/>
                <w:sz w:val="20"/>
                <w:szCs w:val="20"/>
              </w:rPr>
            </w:pPr>
          </w:p>
          <w:p w14:paraId="0B6358F4" w14:textId="77777777" w:rsidR="00D73486" w:rsidRDefault="00D73486" w:rsidP="00D73486">
            <w:pPr>
              <w:spacing w:after="0"/>
              <w:rPr>
                <w:rFonts w:ascii="Verdana" w:hAnsi="Verdana"/>
                <w:bCs/>
                <w:sz w:val="20"/>
                <w:szCs w:val="20"/>
              </w:rPr>
            </w:pPr>
          </w:p>
          <w:p w14:paraId="72F77000" w14:textId="06DA91E2" w:rsidR="00D73486" w:rsidRPr="00820477" w:rsidRDefault="00D73486" w:rsidP="00D73486">
            <w:pPr>
              <w:spacing w:after="0"/>
              <w:rPr>
                <w:rFonts w:ascii="Verdana" w:hAnsi="Verdana"/>
                <w:bCs/>
                <w:sz w:val="20"/>
                <w:szCs w:val="20"/>
              </w:rPr>
            </w:pPr>
          </w:p>
        </w:tc>
        <w:tc>
          <w:tcPr>
            <w:tcW w:w="7952" w:type="dxa"/>
            <w:tcBorders>
              <w:bottom w:val="single" w:sz="2" w:space="0" w:color="0F243E"/>
            </w:tcBorders>
          </w:tcPr>
          <w:p w14:paraId="700DC499" w14:textId="77777777" w:rsidR="00E356D5" w:rsidRPr="00650E29" w:rsidRDefault="00E356D5" w:rsidP="00E356D5">
            <w:pPr>
              <w:spacing w:after="0"/>
              <w:jc w:val="both"/>
              <w:rPr>
                <w:rFonts w:ascii="Verdana" w:hAnsi="Verdana"/>
                <w:b/>
                <w:sz w:val="20"/>
                <w:szCs w:val="20"/>
              </w:rPr>
            </w:pPr>
            <w:r w:rsidRPr="00650E29">
              <w:rPr>
                <w:rFonts w:ascii="Verdana" w:hAnsi="Verdana"/>
                <w:b/>
                <w:sz w:val="20"/>
                <w:szCs w:val="20"/>
              </w:rPr>
              <w:lastRenderedPageBreak/>
              <w:t xml:space="preserve">Correspondence Report </w:t>
            </w:r>
          </w:p>
          <w:p w14:paraId="60904A04" w14:textId="77777777" w:rsidR="00F15224" w:rsidRPr="000B678F" w:rsidRDefault="00F15224" w:rsidP="00E356D5">
            <w:pPr>
              <w:spacing w:after="45"/>
              <w:rPr>
                <w:rFonts w:ascii="Verdana" w:hAnsi="Verdana"/>
                <w:sz w:val="20"/>
                <w:szCs w:val="20"/>
              </w:rPr>
            </w:pPr>
          </w:p>
          <w:p w14:paraId="755CFC28" w14:textId="77777777" w:rsidR="004968B6" w:rsidRDefault="00E356D5" w:rsidP="007D6AB4">
            <w:pPr>
              <w:spacing w:after="45"/>
              <w:rPr>
                <w:rFonts w:ascii="Verdana" w:hAnsi="Verdana"/>
                <w:sz w:val="20"/>
                <w:szCs w:val="20"/>
              </w:rPr>
            </w:pPr>
            <w:r w:rsidRPr="00650E29">
              <w:rPr>
                <w:rFonts w:ascii="Verdana" w:hAnsi="Verdana"/>
                <w:sz w:val="20"/>
                <w:szCs w:val="20"/>
              </w:rPr>
              <w:lastRenderedPageBreak/>
              <w:t xml:space="preserve">To receive a report from the Clerk on Correspondence received and forwarded to Council. </w:t>
            </w:r>
          </w:p>
          <w:p w14:paraId="2EABE184"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Email from the relatives of a former clerk who has passed emailed to council 13</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September 2025.</w:t>
            </w:r>
          </w:p>
          <w:p w14:paraId="12F74206"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Email from LDC re CILS monies emailed to council 7</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w:t>
            </w:r>
          </w:p>
          <w:p w14:paraId="32AC9515"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
                <w:i/>
                <w:iCs/>
                <w:color w:val="000000"/>
                <w:sz w:val="20"/>
                <w:szCs w:val="20"/>
              </w:rPr>
            </w:pPr>
            <w:r w:rsidRPr="008C67AD">
              <w:rPr>
                <w:rFonts w:ascii="Arial" w:hAnsi="Arial" w:cs="Arial"/>
                <w:bCs/>
                <w:color w:val="000000"/>
                <w:sz w:val="20"/>
                <w:szCs w:val="20"/>
              </w:rPr>
              <w:t>Email from resident regarding co-option to the council emailed to the council 7</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 </w:t>
            </w:r>
            <w:r w:rsidRPr="008C67AD">
              <w:rPr>
                <w:rFonts w:ascii="Arial" w:hAnsi="Arial" w:cs="Arial"/>
                <w:b/>
                <w:i/>
                <w:iCs/>
                <w:color w:val="000000"/>
                <w:sz w:val="20"/>
                <w:szCs w:val="20"/>
              </w:rPr>
              <w:t>completed form received 13</w:t>
            </w:r>
            <w:r w:rsidRPr="008C67AD">
              <w:rPr>
                <w:rFonts w:ascii="Arial" w:hAnsi="Arial" w:cs="Arial"/>
                <w:b/>
                <w:i/>
                <w:iCs/>
                <w:color w:val="000000"/>
                <w:sz w:val="20"/>
                <w:szCs w:val="20"/>
                <w:vertAlign w:val="superscript"/>
              </w:rPr>
              <w:t>th</w:t>
            </w:r>
            <w:r w:rsidRPr="008C67AD">
              <w:rPr>
                <w:rFonts w:ascii="Arial" w:hAnsi="Arial" w:cs="Arial"/>
                <w:b/>
                <w:i/>
                <w:iCs/>
                <w:color w:val="000000"/>
                <w:sz w:val="20"/>
                <w:szCs w:val="20"/>
              </w:rPr>
              <w:t xml:space="preserve"> October 2025.</w:t>
            </w:r>
          </w:p>
          <w:p w14:paraId="21E00340" w14:textId="37A2810C" w:rsidR="007D6AB4" w:rsidRPr="00FA7D4B"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
                <w:i/>
                <w:iCs/>
                <w:color w:val="000000"/>
                <w:sz w:val="20"/>
                <w:szCs w:val="20"/>
              </w:rPr>
            </w:pPr>
            <w:r w:rsidRPr="008C67AD">
              <w:rPr>
                <w:rFonts w:ascii="Arial" w:hAnsi="Arial" w:cs="Arial"/>
                <w:bCs/>
                <w:color w:val="000000"/>
                <w:sz w:val="20"/>
                <w:szCs w:val="20"/>
              </w:rPr>
              <w:t>Email from resident regarding the tree work on Berkeley Way without prior notice to residents on WLL.</w:t>
            </w:r>
            <w:r w:rsidR="00FA7D4B">
              <w:rPr>
                <w:rFonts w:ascii="Arial" w:hAnsi="Arial" w:cs="Arial"/>
                <w:bCs/>
                <w:color w:val="000000"/>
                <w:sz w:val="20"/>
                <w:szCs w:val="20"/>
              </w:rPr>
              <w:t xml:space="preserve"> </w:t>
            </w:r>
            <w:r w:rsidR="00FA7D4B">
              <w:rPr>
                <w:rFonts w:ascii="Arial" w:hAnsi="Arial" w:cs="Arial"/>
                <w:b/>
                <w:i/>
                <w:iCs/>
                <w:color w:val="000000"/>
                <w:sz w:val="20"/>
                <w:szCs w:val="20"/>
              </w:rPr>
              <w:t>Members discussed the query, the clerk will respond accordingly.</w:t>
            </w:r>
          </w:p>
          <w:p w14:paraId="29E95FB4"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Email from SPCA with details of AGM and compliance of domain name + email addresses emailed to council 11</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w:t>
            </w:r>
          </w:p>
          <w:p w14:paraId="790951BB"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
                <w:color w:val="000000"/>
                <w:sz w:val="20"/>
                <w:szCs w:val="20"/>
              </w:rPr>
            </w:pPr>
            <w:r w:rsidRPr="008C67AD">
              <w:rPr>
                <w:rFonts w:ascii="Arial" w:hAnsi="Arial" w:cs="Arial"/>
                <w:b/>
                <w:color w:val="000000"/>
                <w:sz w:val="20"/>
                <w:szCs w:val="20"/>
              </w:rPr>
              <w:t>Outgoing correspondence:</w:t>
            </w:r>
          </w:p>
          <w:p w14:paraId="75916EDD"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Acknowledged and condolences sent to the family of the former clerk 13</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September 2025. </w:t>
            </w:r>
          </w:p>
          <w:p w14:paraId="6756FEE8"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Acknowledgment with co-option application form to resident 7</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w:t>
            </w:r>
          </w:p>
          <w:p w14:paraId="0F7DF668" w14:textId="77777777" w:rsidR="007D6AB4" w:rsidRPr="008C67AD" w:rsidRDefault="007D6AB4" w:rsidP="007D6AB4">
            <w:pPr>
              <w:pBdr>
                <w:top w:val="nil"/>
                <w:left w:val="nil"/>
                <w:bottom w:val="nil"/>
                <w:right w:val="nil"/>
                <w:between w:val="nil"/>
              </w:pBdr>
              <w:tabs>
                <w:tab w:val="left" w:pos="1336"/>
                <w:tab w:val="left" w:pos="1399"/>
              </w:tabs>
              <w:spacing w:line="291" w:lineRule="auto"/>
              <w:ind w:right="480"/>
              <w:rPr>
                <w:rFonts w:ascii="Arial" w:hAnsi="Arial" w:cs="Arial"/>
                <w:bCs/>
                <w:color w:val="000000"/>
                <w:sz w:val="20"/>
                <w:szCs w:val="20"/>
              </w:rPr>
            </w:pPr>
            <w:r w:rsidRPr="008C67AD">
              <w:rPr>
                <w:rFonts w:ascii="Arial" w:hAnsi="Arial" w:cs="Arial"/>
                <w:bCs/>
                <w:color w:val="000000"/>
                <w:sz w:val="20"/>
                <w:szCs w:val="20"/>
              </w:rPr>
              <w:t>Acknowledgement to resident awaiting response from the Chairman 6</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w:t>
            </w:r>
          </w:p>
          <w:p w14:paraId="1990AE68" w14:textId="6E62AB60" w:rsidR="007D6AB4" w:rsidRPr="007D6AB4" w:rsidRDefault="007D6AB4" w:rsidP="007D6AB4">
            <w:pPr>
              <w:spacing w:after="45"/>
              <w:rPr>
                <w:rFonts w:ascii="Verdana" w:hAnsi="Verdana"/>
                <w:sz w:val="20"/>
                <w:szCs w:val="20"/>
              </w:rPr>
            </w:pPr>
            <w:r w:rsidRPr="008C67AD">
              <w:rPr>
                <w:rFonts w:ascii="Arial" w:hAnsi="Arial" w:cs="Arial"/>
                <w:bCs/>
                <w:color w:val="000000"/>
                <w:sz w:val="20"/>
                <w:szCs w:val="20"/>
              </w:rPr>
              <w:t>Contacted LDC regarding notification of planning application for Shute Hill Chorley which is not in our area 11</w:t>
            </w:r>
            <w:r w:rsidRPr="008C67AD">
              <w:rPr>
                <w:rFonts w:ascii="Arial" w:hAnsi="Arial" w:cs="Arial"/>
                <w:bCs/>
                <w:color w:val="000000"/>
                <w:sz w:val="20"/>
                <w:szCs w:val="20"/>
                <w:vertAlign w:val="superscript"/>
              </w:rPr>
              <w:t>th</w:t>
            </w:r>
            <w:r w:rsidRPr="008C67AD">
              <w:rPr>
                <w:rFonts w:ascii="Arial" w:hAnsi="Arial" w:cs="Arial"/>
                <w:bCs/>
                <w:color w:val="000000"/>
                <w:sz w:val="20"/>
                <w:szCs w:val="20"/>
              </w:rPr>
              <w:t xml:space="preserve"> October 2025.</w:t>
            </w:r>
          </w:p>
        </w:tc>
        <w:tc>
          <w:tcPr>
            <w:tcW w:w="1749" w:type="dxa"/>
          </w:tcPr>
          <w:p w14:paraId="6D85E1DD" w14:textId="77777777" w:rsidR="001372D5" w:rsidRDefault="001372D5" w:rsidP="001372D5">
            <w:pPr>
              <w:rPr>
                <w:rFonts w:ascii="Verdana" w:hAnsi="Verdana"/>
                <w:sz w:val="16"/>
                <w:szCs w:val="16"/>
              </w:rPr>
            </w:pPr>
          </w:p>
          <w:p w14:paraId="0624EC75" w14:textId="77777777" w:rsidR="001372D5" w:rsidRDefault="001372D5" w:rsidP="001372D5">
            <w:pPr>
              <w:rPr>
                <w:rFonts w:ascii="Verdana" w:hAnsi="Verdana"/>
                <w:sz w:val="16"/>
                <w:szCs w:val="16"/>
              </w:rPr>
            </w:pPr>
          </w:p>
          <w:p w14:paraId="5E7F8FBD" w14:textId="77777777" w:rsidR="005843CE" w:rsidRPr="00880BE3" w:rsidRDefault="005843CE" w:rsidP="001372D5">
            <w:pPr>
              <w:rPr>
                <w:rFonts w:ascii="Verdana" w:hAnsi="Verdana"/>
                <w:sz w:val="16"/>
                <w:szCs w:val="16"/>
              </w:rPr>
            </w:pPr>
          </w:p>
        </w:tc>
      </w:tr>
      <w:tr w:rsidR="00701B42" w:rsidRPr="00820477" w14:paraId="2C6BAF4C" w14:textId="77777777" w:rsidTr="009A79FC">
        <w:tc>
          <w:tcPr>
            <w:tcW w:w="957" w:type="dxa"/>
            <w:tcBorders>
              <w:bottom w:val="single" w:sz="2" w:space="0" w:color="0F243E"/>
            </w:tcBorders>
          </w:tcPr>
          <w:p w14:paraId="6F3C535C" w14:textId="74E4D65F" w:rsidR="00701B42" w:rsidRDefault="00E33A7C" w:rsidP="001372D5">
            <w:pPr>
              <w:spacing w:after="0"/>
              <w:rPr>
                <w:rFonts w:ascii="Verdana" w:hAnsi="Verdana"/>
                <w:b/>
                <w:sz w:val="20"/>
                <w:szCs w:val="20"/>
              </w:rPr>
            </w:pPr>
            <w:r>
              <w:rPr>
                <w:rFonts w:ascii="Verdana" w:hAnsi="Verdana"/>
                <w:b/>
                <w:sz w:val="20"/>
                <w:szCs w:val="20"/>
              </w:rPr>
              <w:lastRenderedPageBreak/>
              <w:t>5</w:t>
            </w:r>
            <w:r w:rsidR="008C67AD">
              <w:rPr>
                <w:rFonts w:ascii="Verdana" w:hAnsi="Verdana"/>
                <w:b/>
                <w:sz w:val="20"/>
                <w:szCs w:val="20"/>
              </w:rPr>
              <w:t>74</w:t>
            </w:r>
          </w:p>
          <w:p w14:paraId="46319578" w14:textId="77777777" w:rsidR="00940C2F" w:rsidRDefault="00940C2F" w:rsidP="001372D5">
            <w:pPr>
              <w:spacing w:after="0"/>
              <w:rPr>
                <w:rFonts w:ascii="Verdana" w:hAnsi="Verdana"/>
                <w:b/>
                <w:sz w:val="20"/>
                <w:szCs w:val="20"/>
              </w:rPr>
            </w:pPr>
          </w:p>
          <w:p w14:paraId="37E6C713" w14:textId="015FEBA7" w:rsidR="00701B42" w:rsidRDefault="008C67AD" w:rsidP="001372D5">
            <w:pPr>
              <w:spacing w:after="0"/>
              <w:rPr>
                <w:rFonts w:ascii="Verdana" w:hAnsi="Verdana"/>
                <w:bCs/>
                <w:sz w:val="20"/>
                <w:szCs w:val="20"/>
              </w:rPr>
            </w:pPr>
            <w:r>
              <w:rPr>
                <w:rFonts w:ascii="Verdana" w:hAnsi="Verdana"/>
                <w:bCs/>
                <w:sz w:val="20"/>
                <w:szCs w:val="20"/>
              </w:rPr>
              <w:t>574</w:t>
            </w:r>
            <w:r w:rsidR="00701B42">
              <w:rPr>
                <w:rFonts w:ascii="Verdana" w:hAnsi="Verdana"/>
                <w:bCs/>
                <w:sz w:val="20"/>
                <w:szCs w:val="20"/>
              </w:rPr>
              <w:t>.1</w:t>
            </w:r>
          </w:p>
          <w:p w14:paraId="7EDF9C4D" w14:textId="77777777" w:rsidR="00701B42" w:rsidRDefault="00701B42" w:rsidP="001372D5">
            <w:pPr>
              <w:spacing w:after="0"/>
              <w:rPr>
                <w:rFonts w:ascii="Verdana" w:hAnsi="Verdana"/>
                <w:bCs/>
                <w:sz w:val="20"/>
                <w:szCs w:val="20"/>
              </w:rPr>
            </w:pPr>
          </w:p>
          <w:p w14:paraId="502A4447" w14:textId="2871FF4F" w:rsidR="00701B42" w:rsidRDefault="00FC525B" w:rsidP="00FC525B">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74</w:t>
            </w:r>
            <w:r>
              <w:rPr>
                <w:rFonts w:ascii="Verdana" w:hAnsi="Verdana"/>
                <w:bCs/>
                <w:sz w:val="20"/>
                <w:szCs w:val="20"/>
              </w:rPr>
              <w:t>.2</w:t>
            </w:r>
          </w:p>
          <w:p w14:paraId="775160A9" w14:textId="77777777" w:rsidR="00FA7D4B" w:rsidRDefault="00FA7D4B" w:rsidP="00FC525B">
            <w:pPr>
              <w:spacing w:after="0"/>
              <w:rPr>
                <w:rFonts w:ascii="Verdana" w:hAnsi="Verdana"/>
                <w:bCs/>
                <w:sz w:val="20"/>
                <w:szCs w:val="20"/>
              </w:rPr>
            </w:pPr>
          </w:p>
          <w:p w14:paraId="4F517486" w14:textId="77777777" w:rsidR="00E0644A" w:rsidRDefault="00E0644A" w:rsidP="00FC525B">
            <w:pPr>
              <w:spacing w:after="0"/>
              <w:rPr>
                <w:rFonts w:ascii="Verdana" w:hAnsi="Verdana"/>
                <w:bCs/>
                <w:sz w:val="20"/>
                <w:szCs w:val="20"/>
              </w:rPr>
            </w:pPr>
          </w:p>
          <w:p w14:paraId="79D8FC9D" w14:textId="21BCA2A9" w:rsidR="00E0644A" w:rsidRDefault="00E0644A" w:rsidP="00FC525B">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74</w:t>
            </w:r>
            <w:r>
              <w:rPr>
                <w:rFonts w:ascii="Verdana" w:hAnsi="Verdana"/>
                <w:bCs/>
                <w:sz w:val="20"/>
                <w:szCs w:val="20"/>
              </w:rPr>
              <w:t>.3</w:t>
            </w:r>
          </w:p>
          <w:p w14:paraId="45F6EFA9" w14:textId="77777777" w:rsidR="00E0644A" w:rsidRDefault="00E0644A" w:rsidP="00FC525B">
            <w:pPr>
              <w:spacing w:after="0"/>
              <w:rPr>
                <w:rFonts w:ascii="Verdana" w:hAnsi="Verdana"/>
                <w:bCs/>
                <w:sz w:val="20"/>
                <w:szCs w:val="20"/>
              </w:rPr>
            </w:pPr>
          </w:p>
          <w:p w14:paraId="04A2C9B4" w14:textId="77777777" w:rsidR="00E0644A" w:rsidRDefault="00E0644A" w:rsidP="00FC525B">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74</w:t>
            </w:r>
            <w:r>
              <w:rPr>
                <w:rFonts w:ascii="Verdana" w:hAnsi="Verdana"/>
                <w:bCs/>
                <w:sz w:val="20"/>
                <w:szCs w:val="20"/>
              </w:rPr>
              <w:t>.4</w:t>
            </w:r>
          </w:p>
          <w:p w14:paraId="26E6D137" w14:textId="77777777" w:rsidR="008C67AD" w:rsidRDefault="008C67AD" w:rsidP="00FC525B">
            <w:pPr>
              <w:spacing w:after="0"/>
              <w:rPr>
                <w:rFonts w:ascii="Verdana" w:hAnsi="Verdana"/>
                <w:bCs/>
                <w:sz w:val="20"/>
                <w:szCs w:val="20"/>
              </w:rPr>
            </w:pPr>
          </w:p>
          <w:p w14:paraId="236F3157" w14:textId="77777777" w:rsidR="00FA7D4B" w:rsidRDefault="00FA7D4B" w:rsidP="00FC525B">
            <w:pPr>
              <w:spacing w:after="0"/>
              <w:rPr>
                <w:rFonts w:ascii="Verdana" w:hAnsi="Verdana"/>
                <w:bCs/>
                <w:sz w:val="20"/>
                <w:szCs w:val="20"/>
              </w:rPr>
            </w:pPr>
          </w:p>
          <w:p w14:paraId="3054E37D" w14:textId="77777777" w:rsidR="008C67AD" w:rsidRDefault="008C67AD" w:rsidP="00FC525B">
            <w:pPr>
              <w:spacing w:after="0"/>
              <w:rPr>
                <w:rFonts w:ascii="Verdana" w:hAnsi="Verdana"/>
                <w:bCs/>
                <w:sz w:val="20"/>
                <w:szCs w:val="20"/>
              </w:rPr>
            </w:pPr>
            <w:r>
              <w:rPr>
                <w:rFonts w:ascii="Verdana" w:hAnsi="Verdana"/>
                <w:bCs/>
                <w:sz w:val="20"/>
                <w:szCs w:val="20"/>
              </w:rPr>
              <w:t>574.5</w:t>
            </w:r>
          </w:p>
          <w:p w14:paraId="21831E12" w14:textId="77777777" w:rsidR="008C67AD" w:rsidRDefault="008C67AD" w:rsidP="00FC525B">
            <w:pPr>
              <w:spacing w:after="0"/>
              <w:rPr>
                <w:rFonts w:ascii="Verdana" w:hAnsi="Verdana"/>
                <w:bCs/>
                <w:sz w:val="20"/>
                <w:szCs w:val="20"/>
              </w:rPr>
            </w:pPr>
          </w:p>
          <w:p w14:paraId="35B09E95" w14:textId="77777777" w:rsidR="008C67AD" w:rsidRDefault="008C67AD" w:rsidP="00FC525B">
            <w:pPr>
              <w:spacing w:after="0"/>
              <w:rPr>
                <w:rFonts w:ascii="Verdana" w:hAnsi="Verdana"/>
                <w:bCs/>
                <w:sz w:val="20"/>
                <w:szCs w:val="20"/>
              </w:rPr>
            </w:pPr>
            <w:r>
              <w:rPr>
                <w:rFonts w:ascii="Verdana" w:hAnsi="Verdana"/>
                <w:bCs/>
                <w:sz w:val="20"/>
                <w:szCs w:val="20"/>
              </w:rPr>
              <w:t>574.6</w:t>
            </w:r>
          </w:p>
          <w:p w14:paraId="1D278C35" w14:textId="77777777" w:rsidR="00DB32C0" w:rsidRDefault="00DB32C0" w:rsidP="00FC525B">
            <w:pPr>
              <w:spacing w:after="0"/>
              <w:rPr>
                <w:rFonts w:ascii="Verdana" w:hAnsi="Verdana"/>
                <w:bCs/>
                <w:sz w:val="20"/>
                <w:szCs w:val="20"/>
              </w:rPr>
            </w:pPr>
          </w:p>
          <w:p w14:paraId="112F00A5" w14:textId="77777777" w:rsidR="00DB32C0" w:rsidRDefault="00DB32C0" w:rsidP="00FC525B">
            <w:pPr>
              <w:spacing w:after="0"/>
              <w:rPr>
                <w:rFonts w:ascii="Verdana" w:hAnsi="Verdana"/>
                <w:bCs/>
                <w:sz w:val="20"/>
                <w:szCs w:val="20"/>
              </w:rPr>
            </w:pPr>
          </w:p>
          <w:p w14:paraId="049C7261" w14:textId="1DBB8C27" w:rsidR="00DB32C0" w:rsidRPr="00701B42" w:rsidRDefault="00DB32C0" w:rsidP="00FC525B">
            <w:pPr>
              <w:spacing w:after="0"/>
              <w:rPr>
                <w:rFonts w:ascii="Verdana" w:hAnsi="Verdana"/>
                <w:bCs/>
                <w:sz w:val="20"/>
                <w:szCs w:val="20"/>
              </w:rPr>
            </w:pPr>
            <w:r>
              <w:rPr>
                <w:rFonts w:ascii="Verdana" w:hAnsi="Verdana"/>
                <w:bCs/>
                <w:sz w:val="20"/>
                <w:szCs w:val="20"/>
              </w:rPr>
              <w:t>574.7</w:t>
            </w:r>
          </w:p>
        </w:tc>
        <w:tc>
          <w:tcPr>
            <w:tcW w:w="7952" w:type="dxa"/>
            <w:tcBorders>
              <w:bottom w:val="single" w:sz="2" w:space="0" w:color="0F243E"/>
            </w:tcBorders>
          </w:tcPr>
          <w:p w14:paraId="6B98D519" w14:textId="77777777" w:rsidR="00940C2F" w:rsidRDefault="00701B42" w:rsidP="00E356D5">
            <w:pPr>
              <w:spacing w:after="0"/>
              <w:jc w:val="both"/>
              <w:rPr>
                <w:rFonts w:ascii="Verdana" w:hAnsi="Verdana"/>
                <w:b/>
                <w:sz w:val="20"/>
                <w:szCs w:val="20"/>
              </w:rPr>
            </w:pPr>
            <w:r>
              <w:rPr>
                <w:rFonts w:ascii="Verdana" w:hAnsi="Verdana"/>
                <w:b/>
                <w:sz w:val="20"/>
                <w:szCs w:val="20"/>
              </w:rPr>
              <w:t>Speeding, Policing and Safety</w:t>
            </w:r>
            <w:r w:rsidR="00940C2F">
              <w:rPr>
                <w:rFonts w:ascii="Verdana" w:hAnsi="Verdana"/>
                <w:b/>
                <w:sz w:val="20"/>
                <w:szCs w:val="20"/>
              </w:rPr>
              <w:t xml:space="preserve">  </w:t>
            </w:r>
          </w:p>
          <w:p w14:paraId="254EFEB8" w14:textId="77777777" w:rsidR="00940C2F" w:rsidRDefault="00940C2F" w:rsidP="00E356D5">
            <w:pPr>
              <w:spacing w:after="0"/>
              <w:jc w:val="both"/>
              <w:rPr>
                <w:rFonts w:ascii="Verdana" w:hAnsi="Verdana"/>
                <w:b/>
                <w:sz w:val="20"/>
                <w:szCs w:val="20"/>
              </w:rPr>
            </w:pPr>
          </w:p>
          <w:p w14:paraId="4B5A7932" w14:textId="3E4C3E7A" w:rsidR="00701B42" w:rsidRDefault="00701B42" w:rsidP="00E356D5">
            <w:pPr>
              <w:spacing w:after="0"/>
              <w:jc w:val="both"/>
              <w:rPr>
                <w:rFonts w:ascii="Verdana" w:hAnsi="Verdana"/>
                <w:bCs/>
                <w:sz w:val="20"/>
                <w:szCs w:val="20"/>
              </w:rPr>
            </w:pPr>
            <w:r>
              <w:rPr>
                <w:rFonts w:ascii="Verdana" w:hAnsi="Verdana"/>
                <w:bCs/>
                <w:sz w:val="20"/>
                <w:szCs w:val="20"/>
              </w:rPr>
              <w:t>SIDs data (all sites)</w:t>
            </w:r>
            <w:r w:rsidR="002A18D8">
              <w:rPr>
                <w:rFonts w:ascii="Verdana" w:hAnsi="Verdana"/>
                <w:bCs/>
                <w:sz w:val="20"/>
                <w:szCs w:val="20"/>
              </w:rPr>
              <w:t xml:space="preserve"> –</w:t>
            </w:r>
            <w:r w:rsidR="00F46138">
              <w:rPr>
                <w:rFonts w:ascii="Verdana" w:hAnsi="Verdana"/>
                <w:bCs/>
                <w:sz w:val="20"/>
                <w:szCs w:val="20"/>
              </w:rPr>
              <w:t xml:space="preserve"> </w:t>
            </w:r>
            <w:r w:rsidR="00604BB9">
              <w:rPr>
                <w:rFonts w:ascii="Verdana" w:hAnsi="Verdana"/>
                <w:bCs/>
                <w:sz w:val="20"/>
                <w:szCs w:val="20"/>
              </w:rPr>
              <w:t>The Chairman to collect last quarter data to report to next LPC meeting.</w:t>
            </w:r>
          </w:p>
          <w:p w14:paraId="32F31022" w14:textId="77777777" w:rsidR="00701B42" w:rsidRDefault="00701B42" w:rsidP="00E356D5">
            <w:pPr>
              <w:spacing w:after="0"/>
              <w:jc w:val="both"/>
              <w:rPr>
                <w:rFonts w:ascii="Verdana" w:hAnsi="Verdana"/>
                <w:bCs/>
                <w:sz w:val="20"/>
                <w:szCs w:val="20"/>
              </w:rPr>
            </w:pPr>
          </w:p>
          <w:p w14:paraId="6DB0B5B1" w14:textId="489589A6" w:rsidR="00701B42" w:rsidRDefault="00701B42" w:rsidP="00E356D5">
            <w:pPr>
              <w:spacing w:after="0"/>
              <w:jc w:val="both"/>
              <w:rPr>
                <w:rFonts w:ascii="Verdana" w:hAnsi="Verdana"/>
                <w:bCs/>
                <w:sz w:val="20"/>
                <w:szCs w:val="20"/>
              </w:rPr>
            </w:pPr>
            <w:r>
              <w:rPr>
                <w:rFonts w:ascii="Verdana" w:hAnsi="Verdana"/>
                <w:bCs/>
                <w:sz w:val="20"/>
                <w:szCs w:val="20"/>
              </w:rPr>
              <w:t>SID replacement Upper Longdon</w:t>
            </w:r>
            <w:r w:rsidR="002A18D8">
              <w:rPr>
                <w:rFonts w:ascii="Verdana" w:hAnsi="Verdana"/>
                <w:bCs/>
                <w:sz w:val="20"/>
                <w:szCs w:val="20"/>
              </w:rPr>
              <w:t xml:space="preserve"> </w:t>
            </w:r>
            <w:r w:rsidR="00FA7D4B">
              <w:rPr>
                <w:rFonts w:ascii="Verdana" w:hAnsi="Verdana"/>
                <w:bCs/>
                <w:sz w:val="20"/>
                <w:szCs w:val="20"/>
              </w:rPr>
              <w:t>Highways Officer Garry Hunt has offered to visit the resident who is against the SID location, this was agreed</w:t>
            </w:r>
            <w:r w:rsidR="00604BB9">
              <w:rPr>
                <w:rFonts w:ascii="Verdana" w:hAnsi="Verdana"/>
                <w:bCs/>
                <w:sz w:val="20"/>
                <w:szCs w:val="20"/>
              </w:rPr>
              <w:t xml:space="preserve"> with a proviso that if this was unsuccessful that a location at the same site on the other side should be considered by Garry Hunt.</w:t>
            </w:r>
            <w:r w:rsidR="00FA7D4B">
              <w:rPr>
                <w:rFonts w:ascii="Verdana" w:hAnsi="Verdana"/>
                <w:bCs/>
                <w:sz w:val="20"/>
                <w:szCs w:val="20"/>
              </w:rPr>
              <w:t xml:space="preserve"> </w:t>
            </w:r>
          </w:p>
          <w:p w14:paraId="745D8D06" w14:textId="77777777" w:rsidR="00E0644A" w:rsidRDefault="00E0644A" w:rsidP="00E356D5">
            <w:pPr>
              <w:spacing w:after="0"/>
              <w:jc w:val="both"/>
              <w:rPr>
                <w:rFonts w:ascii="Verdana" w:hAnsi="Verdana"/>
                <w:bCs/>
                <w:sz w:val="20"/>
                <w:szCs w:val="20"/>
              </w:rPr>
            </w:pPr>
          </w:p>
          <w:p w14:paraId="3CBC89F7" w14:textId="0C8F56BA" w:rsidR="00E0644A" w:rsidRDefault="00E0644A" w:rsidP="00E356D5">
            <w:pPr>
              <w:spacing w:after="0"/>
              <w:jc w:val="both"/>
              <w:rPr>
                <w:rFonts w:ascii="Verdana" w:hAnsi="Verdana"/>
                <w:bCs/>
                <w:sz w:val="20"/>
                <w:szCs w:val="20"/>
              </w:rPr>
            </w:pPr>
            <w:r>
              <w:rPr>
                <w:rFonts w:ascii="Verdana" w:hAnsi="Verdana"/>
                <w:bCs/>
                <w:sz w:val="20"/>
                <w:szCs w:val="20"/>
              </w:rPr>
              <w:t>Traffic at Longdon Hall Special School</w:t>
            </w:r>
            <w:r w:rsidR="00A10B3E">
              <w:rPr>
                <w:rFonts w:ascii="Verdana" w:hAnsi="Verdana"/>
                <w:bCs/>
                <w:sz w:val="20"/>
                <w:szCs w:val="20"/>
              </w:rPr>
              <w:t xml:space="preserve"> – </w:t>
            </w:r>
            <w:r w:rsidR="00FA7D4B">
              <w:rPr>
                <w:rFonts w:ascii="Verdana" w:hAnsi="Verdana"/>
                <w:bCs/>
                <w:sz w:val="20"/>
                <w:szCs w:val="20"/>
              </w:rPr>
              <w:t>As discussed in item 7.</w:t>
            </w:r>
          </w:p>
          <w:p w14:paraId="456724CF" w14:textId="77777777" w:rsidR="00E0644A" w:rsidRDefault="00E0644A" w:rsidP="00E356D5">
            <w:pPr>
              <w:spacing w:after="0"/>
              <w:jc w:val="both"/>
              <w:rPr>
                <w:rFonts w:ascii="Verdana" w:hAnsi="Verdana"/>
                <w:bCs/>
                <w:sz w:val="20"/>
                <w:szCs w:val="20"/>
              </w:rPr>
            </w:pPr>
          </w:p>
          <w:p w14:paraId="1E611BFD" w14:textId="30538697" w:rsidR="00E0644A" w:rsidRDefault="00E0644A" w:rsidP="00E356D5">
            <w:pPr>
              <w:spacing w:after="0"/>
              <w:jc w:val="both"/>
              <w:rPr>
                <w:rFonts w:ascii="Verdana" w:hAnsi="Verdana"/>
                <w:bCs/>
                <w:sz w:val="20"/>
                <w:szCs w:val="20"/>
              </w:rPr>
            </w:pPr>
            <w:r>
              <w:rPr>
                <w:rFonts w:ascii="Verdana" w:hAnsi="Verdana"/>
                <w:bCs/>
                <w:sz w:val="20"/>
                <w:szCs w:val="20"/>
              </w:rPr>
              <w:t xml:space="preserve">Two new devices to be purchased – </w:t>
            </w:r>
            <w:r w:rsidR="00FA7D4B">
              <w:rPr>
                <w:rFonts w:ascii="Verdana" w:hAnsi="Verdana"/>
                <w:bCs/>
                <w:sz w:val="20"/>
                <w:szCs w:val="20"/>
              </w:rPr>
              <w:t xml:space="preserve">deferred until the existing </w:t>
            </w:r>
            <w:r w:rsidR="00536B59">
              <w:rPr>
                <w:rFonts w:ascii="Verdana" w:hAnsi="Verdana"/>
                <w:bCs/>
                <w:sz w:val="20"/>
                <w:szCs w:val="20"/>
              </w:rPr>
              <w:t xml:space="preserve">second </w:t>
            </w:r>
            <w:r w:rsidR="00FA7D4B">
              <w:rPr>
                <w:rFonts w:ascii="Verdana" w:hAnsi="Verdana"/>
                <w:bCs/>
                <w:sz w:val="20"/>
                <w:szCs w:val="20"/>
              </w:rPr>
              <w:t>SID is located and installed.</w:t>
            </w:r>
          </w:p>
          <w:p w14:paraId="34103490" w14:textId="77777777" w:rsidR="008C67AD" w:rsidRDefault="008C67AD" w:rsidP="00E356D5">
            <w:pPr>
              <w:spacing w:after="0"/>
              <w:jc w:val="both"/>
              <w:rPr>
                <w:rFonts w:ascii="Verdana" w:hAnsi="Verdana"/>
                <w:bCs/>
                <w:sz w:val="20"/>
                <w:szCs w:val="20"/>
              </w:rPr>
            </w:pPr>
          </w:p>
          <w:p w14:paraId="5446B80B" w14:textId="3697DA4C" w:rsidR="008C67AD" w:rsidRDefault="008C67AD" w:rsidP="00E356D5">
            <w:pPr>
              <w:spacing w:after="0"/>
              <w:jc w:val="both"/>
              <w:rPr>
                <w:rFonts w:ascii="Verdana" w:hAnsi="Verdana"/>
                <w:bCs/>
                <w:sz w:val="20"/>
                <w:szCs w:val="20"/>
              </w:rPr>
            </w:pPr>
            <w:r>
              <w:rPr>
                <w:rFonts w:ascii="Verdana" w:hAnsi="Verdana"/>
                <w:bCs/>
                <w:sz w:val="20"/>
                <w:szCs w:val="20"/>
              </w:rPr>
              <w:t>A51 RTA data</w:t>
            </w:r>
            <w:r w:rsidR="00FA7D4B">
              <w:rPr>
                <w:rFonts w:ascii="Verdana" w:hAnsi="Verdana"/>
                <w:bCs/>
                <w:sz w:val="20"/>
                <w:szCs w:val="20"/>
              </w:rPr>
              <w:t xml:space="preserve"> </w:t>
            </w:r>
            <w:r>
              <w:rPr>
                <w:rFonts w:ascii="Verdana" w:hAnsi="Verdana"/>
                <w:bCs/>
                <w:sz w:val="20"/>
                <w:szCs w:val="20"/>
              </w:rPr>
              <w:t>(5 years)</w:t>
            </w:r>
            <w:r w:rsidR="00536B59">
              <w:rPr>
                <w:rFonts w:ascii="Verdana" w:hAnsi="Verdana"/>
                <w:bCs/>
                <w:sz w:val="20"/>
                <w:szCs w:val="20"/>
              </w:rPr>
              <w:t xml:space="preserve"> – Cllr. Janet Higgins will get the information required.</w:t>
            </w:r>
          </w:p>
          <w:p w14:paraId="3FBABDA3" w14:textId="77777777" w:rsidR="008C67AD" w:rsidRDefault="008C67AD" w:rsidP="00E356D5">
            <w:pPr>
              <w:spacing w:after="0"/>
              <w:jc w:val="both"/>
              <w:rPr>
                <w:rFonts w:ascii="Verdana" w:hAnsi="Verdana"/>
                <w:bCs/>
                <w:sz w:val="20"/>
                <w:szCs w:val="20"/>
              </w:rPr>
            </w:pPr>
          </w:p>
          <w:p w14:paraId="78B5C1D8" w14:textId="731B2B85" w:rsidR="008C67AD" w:rsidRDefault="008C67AD" w:rsidP="00E356D5">
            <w:pPr>
              <w:spacing w:after="0"/>
              <w:jc w:val="both"/>
              <w:rPr>
                <w:rFonts w:ascii="Verdana" w:hAnsi="Verdana"/>
                <w:bCs/>
                <w:sz w:val="20"/>
                <w:szCs w:val="20"/>
              </w:rPr>
            </w:pPr>
            <w:r>
              <w:rPr>
                <w:rFonts w:ascii="Verdana" w:hAnsi="Verdana"/>
                <w:bCs/>
                <w:sz w:val="20"/>
                <w:szCs w:val="20"/>
              </w:rPr>
              <w:t>LPC Hi</w:t>
            </w:r>
            <w:r w:rsidR="00DB32C0">
              <w:rPr>
                <w:rFonts w:ascii="Verdana" w:hAnsi="Verdana"/>
                <w:bCs/>
                <w:sz w:val="20"/>
                <w:szCs w:val="20"/>
              </w:rPr>
              <w:t xml:space="preserve"> </w:t>
            </w:r>
            <w:r>
              <w:rPr>
                <w:rFonts w:ascii="Verdana" w:hAnsi="Verdana"/>
                <w:bCs/>
                <w:sz w:val="20"/>
                <w:szCs w:val="20"/>
              </w:rPr>
              <w:t>Vis waistcoats update</w:t>
            </w:r>
            <w:r w:rsidR="00FA7D4B">
              <w:rPr>
                <w:rFonts w:ascii="Verdana" w:hAnsi="Verdana"/>
                <w:bCs/>
                <w:sz w:val="20"/>
                <w:szCs w:val="20"/>
              </w:rPr>
              <w:t xml:space="preserve"> – </w:t>
            </w:r>
            <w:r w:rsidR="00604BB9">
              <w:rPr>
                <w:rFonts w:ascii="Verdana" w:hAnsi="Verdana"/>
                <w:bCs/>
                <w:sz w:val="20"/>
                <w:szCs w:val="20"/>
              </w:rPr>
              <w:t>Colour and s</w:t>
            </w:r>
            <w:r w:rsidR="00FA7D4B">
              <w:rPr>
                <w:rFonts w:ascii="Verdana" w:hAnsi="Verdana"/>
                <w:bCs/>
                <w:sz w:val="20"/>
                <w:szCs w:val="20"/>
              </w:rPr>
              <w:t>izes agreed, the clerk will order them and have</w:t>
            </w:r>
            <w:r w:rsidR="00536B59">
              <w:rPr>
                <w:rFonts w:ascii="Verdana" w:hAnsi="Verdana"/>
                <w:bCs/>
                <w:sz w:val="20"/>
                <w:szCs w:val="20"/>
              </w:rPr>
              <w:t xml:space="preserve"> them</w:t>
            </w:r>
            <w:r w:rsidR="00FA7D4B">
              <w:rPr>
                <w:rFonts w:ascii="Verdana" w:hAnsi="Verdana"/>
                <w:bCs/>
                <w:sz w:val="20"/>
                <w:szCs w:val="20"/>
              </w:rPr>
              <w:t xml:space="preserve"> delivered to the Chairman.</w:t>
            </w:r>
          </w:p>
          <w:p w14:paraId="2CB2FCA1" w14:textId="77777777" w:rsidR="00DB32C0" w:rsidRDefault="00DB32C0" w:rsidP="00E356D5">
            <w:pPr>
              <w:spacing w:after="0"/>
              <w:jc w:val="both"/>
              <w:rPr>
                <w:rFonts w:ascii="Verdana" w:hAnsi="Verdana"/>
                <w:bCs/>
                <w:sz w:val="20"/>
                <w:szCs w:val="20"/>
              </w:rPr>
            </w:pPr>
          </w:p>
          <w:p w14:paraId="00DCA9A4" w14:textId="40702E8E" w:rsidR="00DB32C0" w:rsidRPr="00701B42" w:rsidRDefault="00DB32C0" w:rsidP="00E356D5">
            <w:pPr>
              <w:spacing w:after="0"/>
              <w:jc w:val="both"/>
              <w:rPr>
                <w:rFonts w:ascii="Verdana" w:hAnsi="Verdana"/>
                <w:bCs/>
                <w:sz w:val="20"/>
                <w:szCs w:val="20"/>
              </w:rPr>
            </w:pPr>
            <w:r>
              <w:rPr>
                <w:rFonts w:ascii="Verdana" w:hAnsi="Verdana"/>
                <w:bCs/>
                <w:sz w:val="20"/>
                <w:szCs w:val="20"/>
              </w:rPr>
              <w:t>It was agreed to ask our local PCSO to the next meeting to discuss the traffic issues</w:t>
            </w:r>
            <w:r w:rsidR="00604BB9">
              <w:rPr>
                <w:rFonts w:ascii="Verdana" w:hAnsi="Verdana"/>
                <w:bCs/>
                <w:sz w:val="20"/>
                <w:szCs w:val="20"/>
              </w:rPr>
              <w:t xml:space="preserve"> and any crime updates</w:t>
            </w:r>
            <w:r>
              <w:rPr>
                <w:rFonts w:ascii="Verdana" w:hAnsi="Verdana"/>
                <w:bCs/>
                <w:sz w:val="20"/>
                <w:szCs w:val="20"/>
              </w:rPr>
              <w:t xml:space="preserve"> in the parish.</w:t>
            </w:r>
          </w:p>
        </w:tc>
        <w:tc>
          <w:tcPr>
            <w:tcW w:w="1749" w:type="dxa"/>
          </w:tcPr>
          <w:p w14:paraId="2C64A71C" w14:textId="77777777" w:rsidR="00701B42" w:rsidRDefault="00701B42" w:rsidP="001372D5">
            <w:pPr>
              <w:rPr>
                <w:rFonts w:ascii="Verdana" w:hAnsi="Verdana"/>
                <w:sz w:val="16"/>
                <w:szCs w:val="16"/>
              </w:rPr>
            </w:pPr>
          </w:p>
        </w:tc>
      </w:tr>
      <w:tr w:rsidR="00701B42" w:rsidRPr="00820477" w14:paraId="55B0B6BE" w14:textId="77777777" w:rsidTr="009A79FC">
        <w:tc>
          <w:tcPr>
            <w:tcW w:w="957" w:type="dxa"/>
            <w:tcBorders>
              <w:bottom w:val="single" w:sz="2" w:space="0" w:color="0F243E"/>
            </w:tcBorders>
          </w:tcPr>
          <w:p w14:paraId="77BB8E0E" w14:textId="57E63F7E" w:rsidR="00701B42" w:rsidRDefault="00F15224" w:rsidP="001372D5">
            <w:pPr>
              <w:spacing w:after="0"/>
              <w:rPr>
                <w:rFonts w:ascii="Verdana" w:hAnsi="Verdana"/>
                <w:b/>
                <w:sz w:val="20"/>
                <w:szCs w:val="20"/>
              </w:rPr>
            </w:pPr>
            <w:r>
              <w:rPr>
                <w:rFonts w:ascii="Verdana" w:hAnsi="Verdana"/>
                <w:b/>
                <w:sz w:val="20"/>
                <w:szCs w:val="20"/>
              </w:rPr>
              <w:t>5</w:t>
            </w:r>
            <w:r w:rsidR="008C67AD">
              <w:rPr>
                <w:rFonts w:ascii="Verdana" w:hAnsi="Verdana"/>
                <w:b/>
                <w:sz w:val="20"/>
                <w:szCs w:val="20"/>
              </w:rPr>
              <w:t>75</w:t>
            </w:r>
          </w:p>
          <w:p w14:paraId="1A203319" w14:textId="77777777" w:rsidR="00701B42" w:rsidRDefault="00701B42" w:rsidP="001372D5">
            <w:pPr>
              <w:spacing w:after="0"/>
              <w:rPr>
                <w:rFonts w:ascii="Verdana" w:hAnsi="Verdana"/>
                <w:b/>
                <w:sz w:val="20"/>
                <w:szCs w:val="20"/>
              </w:rPr>
            </w:pPr>
          </w:p>
          <w:p w14:paraId="4F20538A" w14:textId="7606440A" w:rsidR="00701B42" w:rsidRDefault="00FC525B" w:rsidP="001372D5">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75</w:t>
            </w:r>
            <w:r>
              <w:rPr>
                <w:rFonts w:ascii="Verdana" w:hAnsi="Verdana"/>
                <w:bCs/>
                <w:sz w:val="20"/>
                <w:szCs w:val="20"/>
              </w:rPr>
              <w:t>.1</w:t>
            </w:r>
          </w:p>
          <w:p w14:paraId="766B0BFD" w14:textId="77777777" w:rsidR="00594303" w:rsidRDefault="00594303" w:rsidP="001372D5">
            <w:pPr>
              <w:spacing w:after="0"/>
              <w:rPr>
                <w:rFonts w:ascii="Verdana" w:hAnsi="Verdana"/>
                <w:bCs/>
                <w:sz w:val="20"/>
                <w:szCs w:val="20"/>
              </w:rPr>
            </w:pPr>
          </w:p>
          <w:p w14:paraId="3502AE77" w14:textId="341166DC" w:rsidR="00594303" w:rsidRDefault="00FC525B" w:rsidP="001372D5">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75</w:t>
            </w:r>
            <w:r w:rsidR="00594303">
              <w:rPr>
                <w:rFonts w:ascii="Verdana" w:hAnsi="Verdana"/>
                <w:bCs/>
                <w:sz w:val="20"/>
                <w:szCs w:val="20"/>
              </w:rPr>
              <w:t>.2</w:t>
            </w:r>
          </w:p>
          <w:p w14:paraId="6E389B49" w14:textId="77777777" w:rsidR="00E0644A" w:rsidRDefault="00E0644A" w:rsidP="001372D5">
            <w:pPr>
              <w:spacing w:after="0"/>
              <w:rPr>
                <w:rFonts w:ascii="Verdana" w:hAnsi="Verdana"/>
                <w:bCs/>
                <w:sz w:val="20"/>
                <w:szCs w:val="20"/>
              </w:rPr>
            </w:pPr>
          </w:p>
          <w:p w14:paraId="0F79A0E2" w14:textId="77777777" w:rsidR="00E0644A" w:rsidRDefault="00E0644A" w:rsidP="001372D5">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75</w:t>
            </w:r>
            <w:r>
              <w:rPr>
                <w:rFonts w:ascii="Verdana" w:hAnsi="Verdana"/>
                <w:bCs/>
                <w:sz w:val="20"/>
                <w:szCs w:val="20"/>
              </w:rPr>
              <w:t>.3</w:t>
            </w:r>
          </w:p>
          <w:p w14:paraId="389970C3" w14:textId="77777777" w:rsidR="008C67AD" w:rsidRDefault="008C67AD" w:rsidP="001372D5">
            <w:pPr>
              <w:spacing w:after="0"/>
              <w:rPr>
                <w:rFonts w:ascii="Verdana" w:hAnsi="Verdana"/>
                <w:bCs/>
                <w:sz w:val="20"/>
                <w:szCs w:val="20"/>
              </w:rPr>
            </w:pPr>
          </w:p>
          <w:p w14:paraId="7450ED7A" w14:textId="48CB22EB" w:rsidR="008C67AD" w:rsidRPr="00701B42" w:rsidRDefault="008C67AD" w:rsidP="001372D5">
            <w:pPr>
              <w:spacing w:after="0"/>
              <w:rPr>
                <w:rFonts w:ascii="Verdana" w:hAnsi="Verdana"/>
                <w:bCs/>
                <w:sz w:val="20"/>
                <w:szCs w:val="20"/>
              </w:rPr>
            </w:pPr>
            <w:r>
              <w:rPr>
                <w:rFonts w:ascii="Verdana" w:hAnsi="Verdana"/>
                <w:bCs/>
                <w:sz w:val="20"/>
                <w:szCs w:val="20"/>
              </w:rPr>
              <w:t>575.4</w:t>
            </w:r>
          </w:p>
        </w:tc>
        <w:tc>
          <w:tcPr>
            <w:tcW w:w="7952" w:type="dxa"/>
            <w:tcBorders>
              <w:bottom w:val="single" w:sz="2" w:space="0" w:color="0F243E"/>
            </w:tcBorders>
          </w:tcPr>
          <w:p w14:paraId="5C62D56B" w14:textId="6DAD2F32" w:rsidR="00701B42" w:rsidRPr="00F46138" w:rsidRDefault="00F46138" w:rsidP="00E356D5">
            <w:pPr>
              <w:spacing w:after="0"/>
              <w:jc w:val="both"/>
              <w:rPr>
                <w:rFonts w:ascii="Verdana" w:hAnsi="Verdana"/>
                <w:b/>
                <w:sz w:val="20"/>
                <w:szCs w:val="20"/>
              </w:rPr>
            </w:pPr>
            <w:r>
              <w:rPr>
                <w:rFonts w:ascii="Verdana" w:hAnsi="Verdana"/>
                <w:b/>
                <w:sz w:val="20"/>
                <w:szCs w:val="20"/>
              </w:rPr>
              <w:t>Asset Repairs</w:t>
            </w:r>
          </w:p>
          <w:p w14:paraId="2B06838A" w14:textId="77777777" w:rsidR="00E90A4D" w:rsidRDefault="00E90A4D" w:rsidP="00E356D5">
            <w:pPr>
              <w:spacing w:after="0"/>
              <w:jc w:val="both"/>
              <w:rPr>
                <w:rFonts w:ascii="Verdana" w:hAnsi="Verdana"/>
                <w:b/>
                <w:sz w:val="20"/>
                <w:szCs w:val="20"/>
              </w:rPr>
            </w:pPr>
          </w:p>
          <w:p w14:paraId="18326B88" w14:textId="501AE08C" w:rsidR="00FC525B" w:rsidRDefault="00F46138" w:rsidP="00FC525B">
            <w:pPr>
              <w:spacing w:after="0"/>
              <w:jc w:val="both"/>
              <w:rPr>
                <w:rFonts w:ascii="Verdana" w:hAnsi="Verdana"/>
                <w:sz w:val="20"/>
                <w:szCs w:val="20"/>
              </w:rPr>
            </w:pPr>
            <w:r>
              <w:rPr>
                <w:rFonts w:ascii="Verdana" w:hAnsi="Verdana"/>
                <w:sz w:val="20"/>
                <w:szCs w:val="20"/>
              </w:rPr>
              <w:t>Bus shelter repairs –</w:t>
            </w:r>
            <w:r w:rsidR="00DB32C0">
              <w:rPr>
                <w:rFonts w:ascii="Verdana" w:hAnsi="Verdana"/>
                <w:sz w:val="20"/>
                <w:szCs w:val="20"/>
              </w:rPr>
              <w:t xml:space="preserve"> work complete</w:t>
            </w:r>
          </w:p>
          <w:p w14:paraId="61540603" w14:textId="4DCB574B" w:rsidR="00F46138" w:rsidRDefault="00F46138" w:rsidP="00F46138">
            <w:pPr>
              <w:spacing w:after="0"/>
              <w:jc w:val="both"/>
              <w:rPr>
                <w:rFonts w:ascii="Verdana" w:hAnsi="Verdana"/>
                <w:sz w:val="20"/>
                <w:szCs w:val="20"/>
              </w:rPr>
            </w:pPr>
          </w:p>
          <w:p w14:paraId="7D45FA76" w14:textId="3DF842E1" w:rsidR="00E90A4D" w:rsidRDefault="00594303" w:rsidP="00594303">
            <w:pPr>
              <w:widowControl w:val="0"/>
              <w:pBdr>
                <w:top w:val="nil"/>
                <w:left w:val="nil"/>
                <w:bottom w:val="nil"/>
                <w:right w:val="nil"/>
                <w:between w:val="nil"/>
              </w:pBdr>
              <w:tabs>
                <w:tab w:val="left" w:pos="1798"/>
              </w:tabs>
              <w:spacing w:before="14" w:after="0" w:line="240" w:lineRule="auto"/>
              <w:rPr>
                <w:rFonts w:ascii="Verdana" w:hAnsi="Verdana"/>
                <w:color w:val="000000"/>
                <w:sz w:val="20"/>
                <w:szCs w:val="20"/>
              </w:rPr>
            </w:pPr>
            <w:r>
              <w:rPr>
                <w:rFonts w:ascii="Verdana" w:hAnsi="Verdana"/>
                <w:color w:val="000000"/>
                <w:sz w:val="20"/>
                <w:szCs w:val="20"/>
              </w:rPr>
              <w:t>History Boards repairs</w:t>
            </w:r>
            <w:r w:rsidR="00DB32C0">
              <w:rPr>
                <w:rFonts w:ascii="Verdana" w:hAnsi="Verdana"/>
                <w:color w:val="000000"/>
                <w:sz w:val="20"/>
                <w:szCs w:val="20"/>
              </w:rPr>
              <w:t xml:space="preserve"> – as agreed in item 12.</w:t>
            </w:r>
          </w:p>
          <w:p w14:paraId="153AE82A" w14:textId="77777777" w:rsidR="00E0644A" w:rsidRDefault="00E0644A" w:rsidP="00594303">
            <w:pPr>
              <w:widowControl w:val="0"/>
              <w:pBdr>
                <w:top w:val="nil"/>
                <w:left w:val="nil"/>
                <w:bottom w:val="nil"/>
                <w:right w:val="nil"/>
                <w:between w:val="nil"/>
              </w:pBdr>
              <w:tabs>
                <w:tab w:val="left" w:pos="1798"/>
              </w:tabs>
              <w:spacing w:before="14" w:after="0" w:line="240" w:lineRule="auto"/>
              <w:rPr>
                <w:rFonts w:ascii="Verdana" w:hAnsi="Verdana"/>
                <w:color w:val="000000"/>
                <w:sz w:val="20"/>
                <w:szCs w:val="20"/>
              </w:rPr>
            </w:pPr>
          </w:p>
          <w:p w14:paraId="3DEC5536" w14:textId="709588BF" w:rsidR="00E0644A" w:rsidRDefault="00E0644A" w:rsidP="00594303">
            <w:pPr>
              <w:widowControl w:val="0"/>
              <w:pBdr>
                <w:top w:val="nil"/>
                <w:left w:val="nil"/>
                <w:bottom w:val="nil"/>
                <w:right w:val="nil"/>
                <w:between w:val="nil"/>
              </w:pBdr>
              <w:tabs>
                <w:tab w:val="left" w:pos="1798"/>
              </w:tabs>
              <w:spacing w:before="14" w:after="0" w:line="240" w:lineRule="auto"/>
              <w:rPr>
                <w:rFonts w:ascii="Verdana" w:hAnsi="Verdana"/>
                <w:color w:val="000000"/>
                <w:sz w:val="20"/>
                <w:szCs w:val="20"/>
              </w:rPr>
            </w:pPr>
            <w:r>
              <w:rPr>
                <w:rFonts w:ascii="Verdana" w:hAnsi="Verdana"/>
                <w:color w:val="000000"/>
                <w:sz w:val="20"/>
                <w:szCs w:val="20"/>
              </w:rPr>
              <w:t>Sign</w:t>
            </w:r>
            <w:r w:rsidR="00A10B3E">
              <w:rPr>
                <w:rFonts w:ascii="Verdana" w:hAnsi="Verdana"/>
                <w:color w:val="000000"/>
                <w:sz w:val="20"/>
                <w:szCs w:val="20"/>
              </w:rPr>
              <w:t xml:space="preserve"> Clean</w:t>
            </w:r>
            <w:r>
              <w:rPr>
                <w:rFonts w:ascii="Verdana" w:hAnsi="Verdana"/>
                <w:color w:val="000000"/>
                <w:sz w:val="20"/>
                <w:szCs w:val="20"/>
              </w:rPr>
              <w:t>ing in the parish</w:t>
            </w:r>
            <w:r w:rsidR="00A10B3E">
              <w:rPr>
                <w:rFonts w:ascii="Verdana" w:hAnsi="Verdana"/>
                <w:color w:val="000000"/>
                <w:sz w:val="20"/>
                <w:szCs w:val="20"/>
              </w:rPr>
              <w:t xml:space="preserve"> –</w:t>
            </w:r>
            <w:r w:rsidR="00DB32C0">
              <w:rPr>
                <w:rFonts w:ascii="Verdana" w:hAnsi="Verdana"/>
                <w:color w:val="000000"/>
                <w:sz w:val="20"/>
                <w:szCs w:val="20"/>
              </w:rPr>
              <w:t>as agreed in item 11.</w:t>
            </w:r>
          </w:p>
          <w:p w14:paraId="641047E6" w14:textId="77777777" w:rsidR="008C67AD" w:rsidRDefault="008C67AD" w:rsidP="00594303">
            <w:pPr>
              <w:widowControl w:val="0"/>
              <w:pBdr>
                <w:top w:val="nil"/>
                <w:left w:val="nil"/>
                <w:bottom w:val="nil"/>
                <w:right w:val="nil"/>
                <w:between w:val="nil"/>
              </w:pBdr>
              <w:tabs>
                <w:tab w:val="left" w:pos="1798"/>
              </w:tabs>
              <w:spacing w:before="14" w:after="0" w:line="240" w:lineRule="auto"/>
              <w:rPr>
                <w:rFonts w:ascii="Verdana" w:hAnsi="Verdana"/>
                <w:bCs/>
                <w:sz w:val="20"/>
                <w:szCs w:val="20"/>
              </w:rPr>
            </w:pPr>
          </w:p>
          <w:p w14:paraId="5FB3595B" w14:textId="487543CA" w:rsidR="008C67AD" w:rsidRPr="00E90A4D" w:rsidRDefault="008C67AD" w:rsidP="00594303">
            <w:pPr>
              <w:widowControl w:val="0"/>
              <w:pBdr>
                <w:top w:val="nil"/>
                <w:left w:val="nil"/>
                <w:bottom w:val="nil"/>
                <w:right w:val="nil"/>
                <w:between w:val="nil"/>
              </w:pBdr>
              <w:tabs>
                <w:tab w:val="left" w:pos="1798"/>
              </w:tabs>
              <w:spacing w:before="14" w:after="0" w:line="240" w:lineRule="auto"/>
              <w:rPr>
                <w:rFonts w:ascii="Verdana" w:hAnsi="Verdana"/>
                <w:bCs/>
                <w:sz w:val="20"/>
                <w:szCs w:val="20"/>
              </w:rPr>
            </w:pPr>
            <w:r>
              <w:rPr>
                <w:rFonts w:ascii="Verdana" w:hAnsi="Verdana"/>
                <w:bCs/>
                <w:sz w:val="20"/>
                <w:szCs w:val="20"/>
              </w:rPr>
              <w:t xml:space="preserve">John </w:t>
            </w:r>
            <w:r w:rsidR="00604BB9">
              <w:rPr>
                <w:rFonts w:ascii="Verdana" w:hAnsi="Verdana"/>
                <w:bCs/>
                <w:sz w:val="20"/>
                <w:szCs w:val="20"/>
              </w:rPr>
              <w:t>the</w:t>
            </w:r>
            <w:r>
              <w:rPr>
                <w:rFonts w:ascii="Verdana" w:hAnsi="Verdana"/>
                <w:bCs/>
                <w:sz w:val="20"/>
                <w:szCs w:val="20"/>
              </w:rPr>
              <w:t xml:space="preserve"> Handyperson </w:t>
            </w:r>
            <w:r w:rsidR="00DB32C0">
              <w:rPr>
                <w:rFonts w:ascii="Verdana" w:hAnsi="Verdana"/>
                <w:bCs/>
                <w:sz w:val="20"/>
                <w:szCs w:val="20"/>
              </w:rPr>
              <w:t xml:space="preserve">– It was agreed to give the person a trial job, and </w:t>
            </w:r>
            <w:r w:rsidR="00DB32C0">
              <w:rPr>
                <w:rFonts w:ascii="Verdana" w:hAnsi="Verdana"/>
                <w:bCs/>
                <w:sz w:val="20"/>
                <w:szCs w:val="20"/>
              </w:rPr>
              <w:lastRenderedPageBreak/>
              <w:t xml:space="preserve">see how it </w:t>
            </w:r>
            <w:r w:rsidR="00536B59">
              <w:rPr>
                <w:rFonts w:ascii="Verdana" w:hAnsi="Verdana"/>
                <w:bCs/>
                <w:sz w:val="20"/>
                <w:szCs w:val="20"/>
              </w:rPr>
              <w:t>develops</w:t>
            </w:r>
            <w:r w:rsidR="00DB32C0">
              <w:rPr>
                <w:rFonts w:ascii="Verdana" w:hAnsi="Verdana"/>
                <w:bCs/>
                <w:sz w:val="20"/>
                <w:szCs w:val="20"/>
              </w:rPr>
              <w:t>.  A broken stile will be the first job and Cllr. Louise Cotter will forward the details to him.</w:t>
            </w:r>
          </w:p>
        </w:tc>
        <w:tc>
          <w:tcPr>
            <w:tcW w:w="1749" w:type="dxa"/>
          </w:tcPr>
          <w:p w14:paraId="7E77D198" w14:textId="77777777" w:rsidR="00701B42" w:rsidRDefault="00701B42" w:rsidP="001372D5">
            <w:pPr>
              <w:rPr>
                <w:rFonts w:ascii="Verdana" w:hAnsi="Verdana"/>
                <w:sz w:val="16"/>
                <w:szCs w:val="16"/>
              </w:rPr>
            </w:pPr>
          </w:p>
        </w:tc>
      </w:tr>
      <w:tr w:rsidR="00723DD7" w:rsidRPr="00820477" w14:paraId="5D6C27CB" w14:textId="77777777" w:rsidTr="009A79FC">
        <w:tc>
          <w:tcPr>
            <w:tcW w:w="957" w:type="dxa"/>
            <w:tcBorders>
              <w:bottom w:val="single" w:sz="2" w:space="0" w:color="0F243E"/>
            </w:tcBorders>
          </w:tcPr>
          <w:p w14:paraId="31AEFB49" w14:textId="77777777" w:rsidR="00723DD7" w:rsidRDefault="00723DD7" w:rsidP="001372D5">
            <w:pPr>
              <w:spacing w:after="0"/>
              <w:rPr>
                <w:rFonts w:ascii="Verdana" w:hAnsi="Verdana"/>
                <w:b/>
                <w:sz w:val="20"/>
                <w:szCs w:val="20"/>
              </w:rPr>
            </w:pPr>
            <w:r>
              <w:rPr>
                <w:rFonts w:ascii="Verdana" w:hAnsi="Verdana"/>
                <w:b/>
                <w:sz w:val="20"/>
                <w:szCs w:val="20"/>
              </w:rPr>
              <w:t>576</w:t>
            </w:r>
          </w:p>
          <w:p w14:paraId="6DCC99DD" w14:textId="77777777" w:rsidR="00723DD7" w:rsidRDefault="00723DD7" w:rsidP="001372D5">
            <w:pPr>
              <w:spacing w:after="0"/>
              <w:rPr>
                <w:rFonts w:ascii="Verdana" w:hAnsi="Verdana"/>
                <w:b/>
                <w:sz w:val="20"/>
                <w:szCs w:val="20"/>
              </w:rPr>
            </w:pPr>
          </w:p>
          <w:p w14:paraId="3D131A6A" w14:textId="77777777" w:rsidR="00723DD7" w:rsidRDefault="00723DD7" w:rsidP="001372D5">
            <w:pPr>
              <w:spacing w:after="0"/>
              <w:rPr>
                <w:rFonts w:ascii="Verdana" w:hAnsi="Verdana"/>
                <w:bCs/>
                <w:sz w:val="20"/>
                <w:szCs w:val="20"/>
              </w:rPr>
            </w:pPr>
            <w:r>
              <w:rPr>
                <w:rFonts w:ascii="Verdana" w:hAnsi="Verdana"/>
                <w:bCs/>
                <w:sz w:val="20"/>
                <w:szCs w:val="20"/>
              </w:rPr>
              <w:t>576.1</w:t>
            </w:r>
          </w:p>
          <w:p w14:paraId="2EAF0678" w14:textId="77777777" w:rsidR="00723DD7" w:rsidRDefault="00723DD7" w:rsidP="001372D5">
            <w:pPr>
              <w:spacing w:after="0"/>
              <w:rPr>
                <w:rFonts w:ascii="Verdana" w:hAnsi="Verdana"/>
                <w:bCs/>
                <w:sz w:val="20"/>
                <w:szCs w:val="20"/>
              </w:rPr>
            </w:pPr>
          </w:p>
          <w:p w14:paraId="5E8CB03E" w14:textId="77777777" w:rsidR="00723DD7" w:rsidRDefault="00723DD7" w:rsidP="001372D5">
            <w:pPr>
              <w:spacing w:after="0"/>
              <w:rPr>
                <w:rFonts w:ascii="Verdana" w:hAnsi="Verdana"/>
                <w:bCs/>
                <w:sz w:val="20"/>
                <w:szCs w:val="20"/>
              </w:rPr>
            </w:pPr>
          </w:p>
          <w:p w14:paraId="2576CA60" w14:textId="77777777" w:rsidR="00723DD7" w:rsidRDefault="00723DD7" w:rsidP="001372D5">
            <w:pPr>
              <w:spacing w:after="0"/>
              <w:rPr>
                <w:rFonts w:ascii="Verdana" w:hAnsi="Verdana"/>
                <w:bCs/>
                <w:sz w:val="20"/>
                <w:szCs w:val="20"/>
              </w:rPr>
            </w:pPr>
          </w:p>
          <w:p w14:paraId="4D0361B6" w14:textId="77777777" w:rsidR="00723DD7" w:rsidRDefault="00723DD7" w:rsidP="001372D5">
            <w:pPr>
              <w:spacing w:after="0"/>
              <w:rPr>
                <w:rFonts w:ascii="Verdana" w:hAnsi="Verdana"/>
                <w:bCs/>
                <w:sz w:val="20"/>
                <w:szCs w:val="20"/>
              </w:rPr>
            </w:pPr>
          </w:p>
          <w:p w14:paraId="43552CA8" w14:textId="77777777" w:rsidR="00723DD7" w:rsidRDefault="00723DD7" w:rsidP="001372D5">
            <w:pPr>
              <w:spacing w:after="0"/>
              <w:rPr>
                <w:rFonts w:ascii="Verdana" w:hAnsi="Verdana"/>
                <w:bCs/>
                <w:sz w:val="20"/>
                <w:szCs w:val="20"/>
              </w:rPr>
            </w:pPr>
          </w:p>
          <w:p w14:paraId="3220E0F5" w14:textId="77777777" w:rsidR="00723DD7" w:rsidRDefault="00723DD7" w:rsidP="001372D5">
            <w:pPr>
              <w:spacing w:after="0"/>
              <w:rPr>
                <w:rFonts w:ascii="Verdana" w:hAnsi="Verdana"/>
                <w:bCs/>
                <w:sz w:val="20"/>
                <w:szCs w:val="20"/>
              </w:rPr>
            </w:pPr>
          </w:p>
          <w:p w14:paraId="18682406" w14:textId="77777777" w:rsidR="00723DD7" w:rsidRDefault="00723DD7" w:rsidP="001372D5">
            <w:pPr>
              <w:spacing w:after="0"/>
              <w:rPr>
                <w:rFonts w:ascii="Verdana" w:hAnsi="Verdana"/>
                <w:bCs/>
                <w:sz w:val="20"/>
                <w:szCs w:val="20"/>
              </w:rPr>
            </w:pPr>
          </w:p>
          <w:p w14:paraId="383A2D8E" w14:textId="77777777" w:rsidR="00723DD7" w:rsidRDefault="00723DD7" w:rsidP="001372D5">
            <w:pPr>
              <w:spacing w:after="0"/>
              <w:rPr>
                <w:rFonts w:ascii="Verdana" w:hAnsi="Verdana"/>
                <w:bCs/>
                <w:sz w:val="20"/>
                <w:szCs w:val="20"/>
              </w:rPr>
            </w:pPr>
          </w:p>
          <w:p w14:paraId="241E18D6" w14:textId="2EF13D13" w:rsidR="00723DD7" w:rsidRPr="00723DD7" w:rsidRDefault="00723DD7" w:rsidP="001372D5">
            <w:pPr>
              <w:spacing w:after="0"/>
              <w:rPr>
                <w:rFonts w:ascii="Verdana" w:hAnsi="Verdana"/>
                <w:bCs/>
                <w:sz w:val="20"/>
                <w:szCs w:val="20"/>
              </w:rPr>
            </w:pPr>
            <w:r>
              <w:rPr>
                <w:rFonts w:ascii="Verdana" w:hAnsi="Verdana"/>
                <w:bCs/>
                <w:sz w:val="20"/>
                <w:szCs w:val="20"/>
              </w:rPr>
              <w:t>576.2</w:t>
            </w:r>
          </w:p>
        </w:tc>
        <w:tc>
          <w:tcPr>
            <w:tcW w:w="7952" w:type="dxa"/>
            <w:tcBorders>
              <w:bottom w:val="single" w:sz="2" w:space="0" w:color="0F243E"/>
            </w:tcBorders>
          </w:tcPr>
          <w:p w14:paraId="7E48A8E4" w14:textId="77777777" w:rsidR="00723DD7" w:rsidRDefault="00723DD7" w:rsidP="00E356D5">
            <w:pPr>
              <w:spacing w:after="0"/>
              <w:jc w:val="both"/>
              <w:rPr>
                <w:rFonts w:ascii="Verdana" w:hAnsi="Verdana"/>
                <w:b/>
                <w:sz w:val="20"/>
                <w:szCs w:val="20"/>
              </w:rPr>
            </w:pPr>
            <w:r>
              <w:rPr>
                <w:rFonts w:ascii="Verdana" w:hAnsi="Verdana"/>
                <w:b/>
                <w:sz w:val="20"/>
                <w:szCs w:val="20"/>
              </w:rPr>
              <w:t>Policies to review and approve</w:t>
            </w:r>
          </w:p>
          <w:p w14:paraId="1C5C260A" w14:textId="77777777" w:rsidR="00723DD7" w:rsidRDefault="00723DD7" w:rsidP="00E356D5">
            <w:pPr>
              <w:spacing w:after="0"/>
              <w:jc w:val="both"/>
              <w:rPr>
                <w:rFonts w:ascii="Verdana" w:hAnsi="Verdana"/>
                <w:b/>
                <w:sz w:val="20"/>
                <w:szCs w:val="20"/>
              </w:rPr>
            </w:pPr>
          </w:p>
          <w:p w14:paraId="0CC9CC67" w14:textId="7119E903" w:rsidR="00723DD7" w:rsidRDefault="00723DD7" w:rsidP="00E356D5">
            <w:pPr>
              <w:spacing w:after="0"/>
              <w:jc w:val="both"/>
              <w:rPr>
                <w:rFonts w:ascii="Verdana" w:hAnsi="Verdana"/>
                <w:bCs/>
                <w:sz w:val="20"/>
                <w:szCs w:val="20"/>
              </w:rPr>
            </w:pPr>
            <w:r>
              <w:rPr>
                <w:rFonts w:ascii="Verdana" w:hAnsi="Verdana"/>
                <w:bCs/>
                <w:sz w:val="20"/>
                <w:szCs w:val="20"/>
              </w:rPr>
              <w:t>Financial Regulations</w:t>
            </w:r>
          </w:p>
          <w:p w14:paraId="2F6D54D4" w14:textId="199ABA7E" w:rsidR="00723DD7" w:rsidRDefault="00723DD7" w:rsidP="00E356D5">
            <w:pPr>
              <w:spacing w:after="0"/>
              <w:jc w:val="both"/>
              <w:rPr>
                <w:rFonts w:ascii="Verdana" w:hAnsi="Verdana"/>
                <w:bCs/>
                <w:sz w:val="20"/>
                <w:szCs w:val="20"/>
              </w:rPr>
            </w:pPr>
            <w:r>
              <w:rPr>
                <w:rFonts w:ascii="Verdana" w:hAnsi="Verdana"/>
                <w:bCs/>
                <w:sz w:val="20"/>
                <w:szCs w:val="20"/>
              </w:rPr>
              <w:t>Complaint Procedure</w:t>
            </w:r>
          </w:p>
          <w:p w14:paraId="4105B939" w14:textId="4F36B913" w:rsidR="00723DD7" w:rsidRDefault="00723DD7" w:rsidP="00E356D5">
            <w:pPr>
              <w:spacing w:after="0"/>
              <w:jc w:val="both"/>
              <w:rPr>
                <w:rFonts w:ascii="Verdana" w:hAnsi="Verdana"/>
                <w:bCs/>
                <w:sz w:val="20"/>
                <w:szCs w:val="20"/>
              </w:rPr>
            </w:pPr>
            <w:r>
              <w:rPr>
                <w:rFonts w:ascii="Verdana" w:hAnsi="Verdana"/>
                <w:bCs/>
                <w:sz w:val="20"/>
                <w:szCs w:val="20"/>
              </w:rPr>
              <w:t>Training Policy</w:t>
            </w:r>
          </w:p>
          <w:p w14:paraId="65BAFFD6" w14:textId="4001415D" w:rsidR="00723DD7" w:rsidRDefault="00723DD7" w:rsidP="00E356D5">
            <w:pPr>
              <w:spacing w:after="0"/>
              <w:jc w:val="both"/>
              <w:rPr>
                <w:rFonts w:ascii="Verdana" w:hAnsi="Verdana"/>
                <w:bCs/>
                <w:sz w:val="20"/>
                <w:szCs w:val="20"/>
              </w:rPr>
            </w:pPr>
            <w:r>
              <w:rPr>
                <w:rFonts w:ascii="Verdana" w:hAnsi="Verdana"/>
                <w:bCs/>
                <w:sz w:val="20"/>
                <w:szCs w:val="20"/>
              </w:rPr>
              <w:t>Disciplinary Policy</w:t>
            </w:r>
          </w:p>
          <w:p w14:paraId="1A0DE10B" w14:textId="5D32820E" w:rsidR="00723DD7" w:rsidRDefault="00723DD7" w:rsidP="00E356D5">
            <w:pPr>
              <w:spacing w:after="0"/>
              <w:jc w:val="both"/>
              <w:rPr>
                <w:rFonts w:ascii="Verdana" w:hAnsi="Verdana"/>
                <w:bCs/>
                <w:sz w:val="20"/>
                <w:szCs w:val="20"/>
              </w:rPr>
            </w:pPr>
            <w:r>
              <w:rPr>
                <w:rFonts w:ascii="Verdana" w:hAnsi="Verdana"/>
                <w:bCs/>
                <w:sz w:val="20"/>
                <w:szCs w:val="20"/>
              </w:rPr>
              <w:t>Grievance Policy</w:t>
            </w:r>
          </w:p>
          <w:p w14:paraId="1E4E7933" w14:textId="77777777" w:rsidR="00723DD7" w:rsidRDefault="00723DD7" w:rsidP="00E356D5">
            <w:pPr>
              <w:spacing w:after="0"/>
              <w:jc w:val="both"/>
              <w:rPr>
                <w:rFonts w:ascii="Verdana" w:hAnsi="Verdana"/>
                <w:bCs/>
                <w:sz w:val="20"/>
                <w:szCs w:val="20"/>
              </w:rPr>
            </w:pPr>
          </w:p>
          <w:p w14:paraId="7BC5CAC0" w14:textId="49B24F57" w:rsidR="00723DD7" w:rsidRPr="00723DD7" w:rsidRDefault="00723DD7" w:rsidP="00E356D5">
            <w:pPr>
              <w:spacing w:after="0"/>
              <w:jc w:val="both"/>
              <w:rPr>
                <w:rFonts w:ascii="Verdana" w:hAnsi="Verdana"/>
                <w:bCs/>
                <w:sz w:val="20"/>
                <w:szCs w:val="20"/>
              </w:rPr>
            </w:pPr>
            <w:r>
              <w:rPr>
                <w:rFonts w:ascii="Verdana" w:hAnsi="Verdana"/>
                <w:bCs/>
                <w:sz w:val="20"/>
                <w:szCs w:val="20"/>
              </w:rPr>
              <w:t>All policies as above proposed by the Chairman seconded by Cllr. Trevor Johnson (Vice-chairman) and carried.</w:t>
            </w:r>
          </w:p>
          <w:p w14:paraId="33B134E0" w14:textId="77777777" w:rsidR="00723DD7" w:rsidRDefault="00723DD7" w:rsidP="00E356D5">
            <w:pPr>
              <w:spacing w:after="0"/>
              <w:jc w:val="both"/>
              <w:rPr>
                <w:rFonts w:ascii="Verdana" w:hAnsi="Verdana"/>
                <w:b/>
                <w:sz w:val="20"/>
                <w:szCs w:val="20"/>
              </w:rPr>
            </w:pPr>
          </w:p>
          <w:p w14:paraId="31AB974B" w14:textId="1749709C" w:rsidR="00723DD7" w:rsidRPr="00723DD7" w:rsidRDefault="00723DD7" w:rsidP="00E356D5">
            <w:pPr>
              <w:spacing w:after="0"/>
              <w:jc w:val="both"/>
              <w:rPr>
                <w:rFonts w:ascii="Verdana" w:hAnsi="Verdana"/>
                <w:bCs/>
                <w:sz w:val="20"/>
                <w:szCs w:val="20"/>
              </w:rPr>
            </w:pPr>
            <w:r>
              <w:rPr>
                <w:rFonts w:ascii="Verdana" w:hAnsi="Verdana"/>
                <w:b/>
                <w:sz w:val="20"/>
                <w:szCs w:val="20"/>
              </w:rPr>
              <w:t xml:space="preserve">IT Policy – </w:t>
            </w:r>
            <w:r>
              <w:rPr>
                <w:rFonts w:ascii="Verdana" w:hAnsi="Verdana"/>
                <w:bCs/>
                <w:sz w:val="20"/>
                <w:szCs w:val="20"/>
              </w:rPr>
              <w:t>deferred until the meeting.</w:t>
            </w:r>
          </w:p>
        </w:tc>
        <w:tc>
          <w:tcPr>
            <w:tcW w:w="1749" w:type="dxa"/>
          </w:tcPr>
          <w:p w14:paraId="1ED7F203" w14:textId="77777777" w:rsidR="00723DD7" w:rsidRDefault="00723DD7" w:rsidP="001372D5">
            <w:pPr>
              <w:rPr>
                <w:rFonts w:ascii="Verdana" w:hAnsi="Verdana"/>
                <w:sz w:val="16"/>
                <w:szCs w:val="16"/>
              </w:rPr>
            </w:pPr>
          </w:p>
        </w:tc>
      </w:tr>
      <w:tr w:rsidR="008C67AD" w:rsidRPr="00820477" w14:paraId="08524114" w14:textId="77777777" w:rsidTr="009A79FC">
        <w:tc>
          <w:tcPr>
            <w:tcW w:w="957" w:type="dxa"/>
            <w:tcBorders>
              <w:bottom w:val="single" w:sz="2" w:space="0" w:color="0F243E"/>
            </w:tcBorders>
          </w:tcPr>
          <w:p w14:paraId="4710A2A6" w14:textId="2C1922AB" w:rsidR="008C67AD" w:rsidRDefault="008C67AD" w:rsidP="001372D5">
            <w:pPr>
              <w:spacing w:after="0"/>
              <w:rPr>
                <w:rFonts w:ascii="Verdana" w:hAnsi="Verdana"/>
                <w:b/>
                <w:sz w:val="20"/>
                <w:szCs w:val="20"/>
              </w:rPr>
            </w:pPr>
            <w:r>
              <w:rPr>
                <w:rFonts w:ascii="Verdana" w:hAnsi="Verdana"/>
                <w:b/>
                <w:sz w:val="20"/>
                <w:szCs w:val="20"/>
              </w:rPr>
              <w:t>5</w:t>
            </w:r>
            <w:r w:rsidR="00723DD7">
              <w:rPr>
                <w:rFonts w:ascii="Verdana" w:hAnsi="Verdana"/>
                <w:b/>
                <w:sz w:val="20"/>
                <w:szCs w:val="20"/>
              </w:rPr>
              <w:t>77</w:t>
            </w:r>
          </w:p>
          <w:p w14:paraId="054267A4" w14:textId="77777777" w:rsidR="008C67AD" w:rsidRDefault="008C67AD" w:rsidP="001372D5">
            <w:pPr>
              <w:spacing w:after="0"/>
              <w:rPr>
                <w:rFonts w:ascii="Verdana" w:hAnsi="Verdana"/>
                <w:b/>
                <w:sz w:val="20"/>
                <w:szCs w:val="20"/>
              </w:rPr>
            </w:pPr>
          </w:p>
          <w:p w14:paraId="1F2AA03F" w14:textId="61C5B96E" w:rsidR="008C67AD" w:rsidRPr="008C67AD" w:rsidRDefault="008C67AD" w:rsidP="001372D5">
            <w:pPr>
              <w:spacing w:after="0"/>
              <w:rPr>
                <w:rFonts w:ascii="Verdana" w:hAnsi="Verdana"/>
                <w:bCs/>
                <w:sz w:val="20"/>
                <w:szCs w:val="20"/>
              </w:rPr>
            </w:pPr>
            <w:r>
              <w:rPr>
                <w:rFonts w:ascii="Verdana" w:hAnsi="Verdana"/>
                <w:bCs/>
                <w:sz w:val="20"/>
                <w:szCs w:val="20"/>
              </w:rPr>
              <w:t>5</w:t>
            </w:r>
            <w:r w:rsidR="00723DD7">
              <w:rPr>
                <w:rFonts w:ascii="Verdana" w:hAnsi="Verdana"/>
                <w:bCs/>
                <w:sz w:val="20"/>
                <w:szCs w:val="20"/>
              </w:rPr>
              <w:t>77</w:t>
            </w:r>
            <w:r>
              <w:rPr>
                <w:rFonts w:ascii="Verdana" w:hAnsi="Verdana"/>
                <w:bCs/>
                <w:sz w:val="20"/>
                <w:szCs w:val="20"/>
              </w:rPr>
              <w:t>.1</w:t>
            </w:r>
          </w:p>
        </w:tc>
        <w:tc>
          <w:tcPr>
            <w:tcW w:w="7952" w:type="dxa"/>
            <w:tcBorders>
              <w:bottom w:val="single" w:sz="2" w:space="0" w:color="0F243E"/>
            </w:tcBorders>
          </w:tcPr>
          <w:p w14:paraId="76BE0CF6" w14:textId="77777777" w:rsidR="008C67AD" w:rsidRDefault="008C67AD" w:rsidP="00E356D5">
            <w:pPr>
              <w:spacing w:after="0"/>
              <w:jc w:val="both"/>
              <w:rPr>
                <w:rFonts w:ascii="Verdana" w:hAnsi="Verdana"/>
                <w:b/>
                <w:sz w:val="20"/>
                <w:szCs w:val="20"/>
              </w:rPr>
            </w:pPr>
            <w:r>
              <w:rPr>
                <w:rFonts w:ascii="Verdana" w:hAnsi="Verdana"/>
                <w:b/>
                <w:sz w:val="20"/>
                <w:szCs w:val="20"/>
              </w:rPr>
              <w:t>Consider co-option Application to the Council</w:t>
            </w:r>
          </w:p>
          <w:p w14:paraId="6001F4B7" w14:textId="77777777" w:rsidR="00DB32C0" w:rsidRDefault="00DB32C0" w:rsidP="00E356D5">
            <w:pPr>
              <w:spacing w:after="0"/>
              <w:jc w:val="both"/>
              <w:rPr>
                <w:rFonts w:ascii="Verdana" w:hAnsi="Verdana"/>
                <w:b/>
                <w:sz w:val="20"/>
                <w:szCs w:val="20"/>
              </w:rPr>
            </w:pPr>
          </w:p>
          <w:p w14:paraId="41525A2B" w14:textId="6AD0ECD3" w:rsidR="00DB32C0" w:rsidRPr="00DB32C0" w:rsidRDefault="00DB32C0" w:rsidP="00E356D5">
            <w:pPr>
              <w:spacing w:after="0"/>
              <w:jc w:val="both"/>
              <w:rPr>
                <w:rFonts w:ascii="Verdana" w:hAnsi="Verdana"/>
                <w:bCs/>
                <w:sz w:val="20"/>
                <w:szCs w:val="20"/>
              </w:rPr>
            </w:pPr>
            <w:r>
              <w:rPr>
                <w:rFonts w:ascii="Verdana" w:hAnsi="Verdana"/>
                <w:bCs/>
                <w:sz w:val="20"/>
                <w:szCs w:val="20"/>
              </w:rPr>
              <w:t>Members agreed to ask the applicant to the next meeting in November so she can see how the council operate</w:t>
            </w:r>
            <w:r w:rsidR="00536B59">
              <w:rPr>
                <w:rFonts w:ascii="Verdana" w:hAnsi="Verdana"/>
                <w:bCs/>
                <w:sz w:val="20"/>
                <w:szCs w:val="20"/>
              </w:rPr>
              <w:t xml:space="preserve"> and the procedure of a council meeting.</w:t>
            </w:r>
          </w:p>
        </w:tc>
        <w:tc>
          <w:tcPr>
            <w:tcW w:w="1749" w:type="dxa"/>
          </w:tcPr>
          <w:p w14:paraId="0F59EFD4" w14:textId="77777777" w:rsidR="008C67AD" w:rsidRDefault="008C67AD" w:rsidP="001372D5">
            <w:pPr>
              <w:rPr>
                <w:rFonts w:ascii="Verdana" w:hAnsi="Verdana"/>
                <w:sz w:val="16"/>
                <w:szCs w:val="16"/>
              </w:rPr>
            </w:pPr>
          </w:p>
        </w:tc>
      </w:tr>
      <w:tr w:rsidR="009B2978" w:rsidRPr="00820477" w14:paraId="0E7A76D7" w14:textId="77777777" w:rsidTr="009A79FC">
        <w:tc>
          <w:tcPr>
            <w:tcW w:w="957" w:type="dxa"/>
            <w:tcBorders>
              <w:bottom w:val="single" w:sz="2" w:space="0" w:color="0F243E"/>
            </w:tcBorders>
          </w:tcPr>
          <w:p w14:paraId="0D325580" w14:textId="1775076B" w:rsidR="009B2978" w:rsidRDefault="009B2978" w:rsidP="001372D5">
            <w:pPr>
              <w:spacing w:after="0"/>
              <w:rPr>
                <w:rFonts w:ascii="Verdana" w:hAnsi="Verdana"/>
                <w:b/>
                <w:sz w:val="20"/>
                <w:szCs w:val="20"/>
              </w:rPr>
            </w:pPr>
            <w:r>
              <w:rPr>
                <w:rFonts w:ascii="Verdana" w:hAnsi="Verdana"/>
                <w:b/>
                <w:sz w:val="20"/>
                <w:szCs w:val="20"/>
              </w:rPr>
              <w:t>57</w:t>
            </w:r>
            <w:r w:rsidR="00723DD7">
              <w:rPr>
                <w:rFonts w:ascii="Verdana" w:hAnsi="Verdana"/>
                <w:b/>
                <w:sz w:val="20"/>
                <w:szCs w:val="20"/>
              </w:rPr>
              <w:t>8</w:t>
            </w:r>
          </w:p>
          <w:p w14:paraId="237B0B16" w14:textId="77777777" w:rsidR="009B2978" w:rsidRDefault="009B2978" w:rsidP="001372D5">
            <w:pPr>
              <w:spacing w:after="0"/>
              <w:rPr>
                <w:rFonts w:ascii="Verdana" w:hAnsi="Verdana"/>
                <w:b/>
                <w:sz w:val="20"/>
                <w:szCs w:val="20"/>
              </w:rPr>
            </w:pPr>
          </w:p>
          <w:p w14:paraId="2BEC4404" w14:textId="77777777" w:rsidR="00513335" w:rsidRDefault="00513335" w:rsidP="001372D5">
            <w:pPr>
              <w:spacing w:after="0"/>
              <w:rPr>
                <w:rFonts w:ascii="Verdana" w:hAnsi="Verdana"/>
                <w:b/>
                <w:sz w:val="20"/>
                <w:szCs w:val="20"/>
              </w:rPr>
            </w:pPr>
          </w:p>
          <w:p w14:paraId="6CD024E2" w14:textId="4548D2EE" w:rsidR="009B2978" w:rsidRPr="009B2978" w:rsidRDefault="009B2978" w:rsidP="001372D5">
            <w:pPr>
              <w:spacing w:after="0"/>
              <w:rPr>
                <w:rFonts w:ascii="Verdana" w:hAnsi="Verdana"/>
                <w:bCs/>
                <w:sz w:val="20"/>
                <w:szCs w:val="20"/>
              </w:rPr>
            </w:pPr>
            <w:r>
              <w:rPr>
                <w:rFonts w:ascii="Verdana" w:hAnsi="Verdana"/>
                <w:bCs/>
                <w:sz w:val="20"/>
                <w:szCs w:val="20"/>
              </w:rPr>
              <w:t>57</w:t>
            </w:r>
            <w:r w:rsidR="00723DD7">
              <w:rPr>
                <w:rFonts w:ascii="Verdana" w:hAnsi="Verdana"/>
                <w:bCs/>
                <w:sz w:val="20"/>
                <w:szCs w:val="20"/>
              </w:rPr>
              <w:t>8</w:t>
            </w:r>
            <w:r>
              <w:rPr>
                <w:rFonts w:ascii="Verdana" w:hAnsi="Verdana"/>
                <w:bCs/>
                <w:sz w:val="20"/>
                <w:szCs w:val="20"/>
              </w:rPr>
              <w:t>.1</w:t>
            </w:r>
          </w:p>
        </w:tc>
        <w:tc>
          <w:tcPr>
            <w:tcW w:w="7952" w:type="dxa"/>
            <w:tcBorders>
              <w:bottom w:val="single" w:sz="2" w:space="0" w:color="0F243E"/>
            </w:tcBorders>
          </w:tcPr>
          <w:p w14:paraId="73994726" w14:textId="77777777" w:rsidR="009B2978" w:rsidRDefault="009B2978" w:rsidP="00E356D5">
            <w:pPr>
              <w:spacing w:after="0"/>
              <w:jc w:val="both"/>
              <w:rPr>
                <w:rFonts w:ascii="Verdana" w:hAnsi="Verdana"/>
                <w:b/>
                <w:sz w:val="20"/>
                <w:szCs w:val="20"/>
              </w:rPr>
            </w:pPr>
            <w:r>
              <w:rPr>
                <w:rFonts w:ascii="Verdana" w:hAnsi="Verdana"/>
                <w:b/>
                <w:sz w:val="20"/>
                <w:szCs w:val="20"/>
              </w:rPr>
              <w:t>Longdon Village Hall- Overgrown trees adjacent to the hall belonging to a cottage</w:t>
            </w:r>
          </w:p>
          <w:p w14:paraId="1C161257" w14:textId="77777777" w:rsidR="009B2978" w:rsidRDefault="009B2978" w:rsidP="00E356D5">
            <w:pPr>
              <w:spacing w:after="0"/>
              <w:jc w:val="both"/>
              <w:rPr>
                <w:rFonts w:ascii="Verdana" w:hAnsi="Verdana"/>
                <w:b/>
                <w:sz w:val="20"/>
                <w:szCs w:val="20"/>
              </w:rPr>
            </w:pPr>
          </w:p>
          <w:p w14:paraId="0823E80B" w14:textId="740B0C8C" w:rsidR="009B2978" w:rsidRPr="009B2978" w:rsidRDefault="009B2978" w:rsidP="00E356D5">
            <w:pPr>
              <w:spacing w:after="0"/>
              <w:jc w:val="both"/>
              <w:rPr>
                <w:rFonts w:ascii="Verdana" w:hAnsi="Verdana"/>
                <w:bCs/>
                <w:sz w:val="20"/>
                <w:szCs w:val="20"/>
              </w:rPr>
            </w:pPr>
            <w:r>
              <w:rPr>
                <w:rFonts w:ascii="Verdana" w:hAnsi="Verdana"/>
                <w:bCs/>
                <w:sz w:val="20"/>
                <w:szCs w:val="20"/>
              </w:rPr>
              <w:t xml:space="preserve">The Clerk has emailed the Chairman and Secretary </w:t>
            </w:r>
            <w:r w:rsidR="00536B59">
              <w:rPr>
                <w:rFonts w:ascii="Verdana" w:hAnsi="Verdana"/>
                <w:bCs/>
                <w:sz w:val="20"/>
                <w:szCs w:val="20"/>
              </w:rPr>
              <w:t xml:space="preserve">of </w:t>
            </w:r>
            <w:r w:rsidR="00604BB9">
              <w:rPr>
                <w:rFonts w:ascii="Verdana" w:hAnsi="Verdana"/>
                <w:bCs/>
                <w:sz w:val="20"/>
                <w:szCs w:val="20"/>
              </w:rPr>
              <w:t>Longdon Village H</w:t>
            </w:r>
            <w:r w:rsidR="00536B59">
              <w:rPr>
                <w:rFonts w:ascii="Verdana" w:hAnsi="Verdana"/>
                <w:bCs/>
                <w:sz w:val="20"/>
                <w:szCs w:val="20"/>
              </w:rPr>
              <w:t xml:space="preserve">all </w:t>
            </w:r>
            <w:r>
              <w:rPr>
                <w:rFonts w:ascii="Verdana" w:hAnsi="Verdana"/>
                <w:bCs/>
                <w:sz w:val="20"/>
                <w:szCs w:val="20"/>
              </w:rPr>
              <w:t xml:space="preserve">for an update on the trees, the Village Hall Committee were going to contact their own insurance about the problem, </w:t>
            </w:r>
            <w:r w:rsidR="00513335">
              <w:rPr>
                <w:rFonts w:ascii="Verdana" w:hAnsi="Verdana"/>
                <w:bCs/>
                <w:sz w:val="20"/>
                <w:szCs w:val="20"/>
              </w:rPr>
              <w:t>no response has been received</w:t>
            </w:r>
            <w:r w:rsidR="00536B59">
              <w:rPr>
                <w:rFonts w:ascii="Verdana" w:hAnsi="Verdana"/>
                <w:bCs/>
                <w:sz w:val="20"/>
                <w:szCs w:val="20"/>
              </w:rPr>
              <w:t xml:space="preserve"> as yet</w:t>
            </w:r>
            <w:r w:rsidR="00513335">
              <w:rPr>
                <w:rFonts w:ascii="Verdana" w:hAnsi="Verdana"/>
                <w:bCs/>
                <w:sz w:val="20"/>
                <w:szCs w:val="20"/>
              </w:rPr>
              <w:t>.</w:t>
            </w:r>
          </w:p>
        </w:tc>
        <w:tc>
          <w:tcPr>
            <w:tcW w:w="1749" w:type="dxa"/>
          </w:tcPr>
          <w:p w14:paraId="64899DE0" w14:textId="77777777" w:rsidR="009B2978" w:rsidRDefault="009B2978" w:rsidP="001372D5">
            <w:pPr>
              <w:rPr>
                <w:rFonts w:ascii="Verdana" w:hAnsi="Verdana"/>
                <w:sz w:val="16"/>
                <w:szCs w:val="16"/>
              </w:rPr>
            </w:pPr>
          </w:p>
        </w:tc>
      </w:tr>
      <w:tr w:rsidR="007C66FC" w:rsidRPr="00820477" w14:paraId="74F07CB0" w14:textId="77777777" w:rsidTr="009A79FC">
        <w:tc>
          <w:tcPr>
            <w:tcW w:w="957" w:type="dxa"/>
            <w:tcBorders>
              <w:bottom w:val="single" w:sz="2" w:space="0" w:color="0F243E"/>
            </w:tcBorders>
          </w:tcPr>
          <w:p w14:paraId="5E29EA90" w14:textId="088C9A5F" w:rsidR="007C66FC" w:rsidRDefault="00F15224" w:rsidP="007C66FC">
            <w:pPr>
              <w:spacing w:after="0"/>
              <w:rPr>
                <w:rFonts w:ascii="Verdana" w:hAnsi="Verdana"/>
                <w:b/>
                <w:sz w:val="20"/>
                <w:szCs w:val="20"/>
              </w:rPr>
            </w:pPr>
            <w:r>
              <w:rPr>
                <w:rFonts w:ascii="Verdana" w:hAnsi="Verdana"/>
                <w:b/>
                <w:sz w:val="20"/>
                <w:szCs w:val="20"/>
              </w:rPr>
              <w:t>5</w:t>
            </w:r>
            <w:r w:rsidR="008C67AD">
              <w:rPr>
                <w:rFonts w:ascii="Verdana" w:hAnsi="Verdana"/>
                <w:b/>
                <w:sz w:val="20"/>
                <w:szCs w:val="20"/>
              </w:rPr>
              <w:t>7</w:t>
            </w:r>
            <w:r w:rsidR="00723DD7">
              <w:rPr>
                <w:rFonts w:ascii="Verdana" w:hAnsi="Verdana"/>
                <w:b/>
                <w:sz w:val="20"/>
                <w:szCs w:val="20"/>
              </w:rPr>
              <w:t>9</w:t>
            </w:r>
          </w:p>
          <w:p w14:paraId="068A8D03" w14:textId="77777777" w:rsidR="00E33A7C" w:rsidRDefault="00E33A7C" w:rsidP="007C66FC">
            <w:pPr>
              <w:spacing w:after="0"/>
              <w:rPr>
                <w:rFonts w:ascii="Verdana" w:hAnsi="Verdana"/>
                <w:b/>
                <w:sz w:val="20"/>
                <w:szCs w:val="20"/>
              </w:rPr>
            </w:pPr>
          </w:p>
          <w:p w14:paraId="78CE2D8D" w14:textId="77777777" w:rsidR="008C67AD" w:rsidRDefault="008C67AD" w:rsidP="007C66FC">
            <w:pPr>
              <w:spacing w:after="0"/>
              <w:rPr>
                <w:rFonts w:ascii="Verdana" w:hAnsi="Verdana"/>
                <w:b/>
                <w:sz w:val="20"/>
                <w:szCs w:val="20"/>
              </w:rPr>
            </w:pPr>
          </w:p>
          <w:p w14:paraId="086FA050" w14:textId="5B8CCF9A" w:rsidR="007C66FC" w:rsidRPr="00FE1E73" w:rsidRDefault="00F15224" w:rsidP="007C66FC">
            <w:pPr>
              <w:spacing w:after="0"/>
              <w:rPr>
                <w:rFonts w:ascii="Verdana" w:hAnsi="Verdana"/>
                <w:bCs/>
                <w:sz w:val="20"/>
                <w:szCs w:val="20"/>
              </w:rPr>
            </w:pPr>
            <w:r>
              <w:rPr>
                <w:rFonts w:ascii="Verdana" w:hAnsi="Verdana"/>
                <w:bCs/>
                <w:sz w:val="20"/>
                <w:szCs w:val="20"/>
              </w:rPr>
              <w:t>5</w:t>
            </w:r>
            <w:r w:rsidR="008C67AD">
              <w:rPr>
                <w:rFonts w:ascii="Verdana" w:hAnsi="Verdana"/>
                <w:bCs/>
                <w:sz w:val="20"/>
                <w:szCs w:val="20"/>
              </w:rPr>
              <w:t>7</w:t>
            </w:r>
            <w:r w:rsidR="00723DD7">
              <w:rPr>
                <w:rFonts w:ascii="Verdana" w:hAnsi="Verdana"/>
                <w:bCs/>
                <w:sz w:val="20"/>
                <w:szCs w:val="20"/>
              </w:rPr>
              <w:t>9</w:t>
            </w:r>
            <w:r w:rsidR="007C66FC" w:rsidRPr="00FE1E73">
              <w:rPr>
                <w:rFonts w:ascii="Verdana" w:hAnsi="Verdana"/>
                <w:bCs/>
                <w:sz w:val="20"/>
                <w:szCs w:val="20"/>
              </w:rPr>
              <w:t>.1</w:t>
            </w:r>
          </w:p>
        </w:tc>
        <w:tc>
          <w:tcPr>
            <w:tcW w:w="7952" w:type="dxa"/>
            <w:tcBorders>
              <w:bottom w:val="single" w:sz="2" w:space="0" w:color="0F243E"/>
            </w:tcBorders>
          </w:tcPr>
          <w:p w14:paraId="2FDCBF9A" w14:textId="77777777" w:rsidR="00E47694" w:rsidRDefault="007C66FC" w:rsidP="0059206B">
            <w:pPr>
              <w:rPr>
                <w:rFonts w:ascii="Verdana" w:hAnsi="Verdana"/>
                <w:b/>
                <w:sz w:val="20"/>
                <w:szCs w:val="20"/>
              </w:rPr>
            </w:pPr>
            <w:r>
              <w:rPr>
                <w:rFonts w:ascii="Verdana" w:hAnsi="Verdana"/>
                <w:b/>
                <w:sz w:val="20"/>
                <w:szCs w:val="20"/>
              </w:rPr>
              <w:t>I</w:t>
            </w:r>
            <w:r w:rsidRPr="00820477">
              <w:rPr>
                <w:rFonts w:ascii="Verdana" w:hAnsi="Verdana"/>
                <w:b/>
                <w:sz w:val="20"/>
                <w:szCs w:val="20"/>
              </w:rPr>
              <w:t>tems for future meetings: To consider items for inclusion on future agenda (no decisions will be taken in this item)</w:t>
            </w:r>
          </w:p>
          <w:p w14:paraId="3D65CCCB" w14:textId="39E5A6AF" w:rsidR="00594303" w:rsidRPr="009F2113" w:rsidRDefault="00DB32C0" w:rsidP="0059206B">
            <w:pPr>
              <w:rPr>
                <w:rFonts w:ascii="Verdana" w:hAnsi="Verdana"/>
                <w:bCs/>
                <w:sz w:val="20"/>
                <w:szCs w:val="20"/>
              </w:rPr>
            </w:pPr>
            <w:r>
              <w:rPr>
                <w:rFonts w:ascii="Verdana" w:hAnsi="Verdana"/>
                <w:bCs/>
                <w:sz w:val="20"/>
                <w:szCs w:val="20"/>
              </w:rPr>
              <w:t>The Chairman reported the Delimit sign on Brereton Hill Lane junction A51 was missing and the clerk will report it to SCC</w:t>
            </w:r>
            <w:r w:rsidR="00E543AE">
              <w:rPr>
                <w:rFonts w:ascii="Verdana" w:hAnsi="Verdana"/>
                <w:bCs/>
                <w:sz w:val="20"/>
                <w:szCs w:val="20"/>
              </w:rPr>
              <w:t>.</w:t>
            </w:r>
          </w:p>
        </w:tc>
        <w:tc>
          <w:tcPr>
            <w:tcW w:w="1749" w:type="dxa"/>
          </w:tcPr>
          <w:p w14:paraId="056E5646" w14:textId="77777777" w:rsidR="007C66FC" w:rsidRPr="00820477" w:rsidRDefault="007C66FC" w:rsidP="007C66FC">
            <w:pPr>
              <w:rPr>
                <w:rFonts w:ascii="Verdana" w:hAnsi="Verdana"/>
                <w:sz w:val="16"/>
                <w:szCs w:val="16"/>
              </w:rPr>
            </w:pPr>
          </w:p>
        </w:tc>
      </w:tr>
      <w:tr w:rsidR="007C66FC" w:rsidRPr="00820477" w14:paraId="173F69F4" w14:textId="77777777" w:rsidTr="009A79FC">
        <w:tc>
          <w:tcPr>
            <w:tcW w:w="957" w:type="dxa"/>
          </w:tcPr>
          <w:p w14:paraId="27BDB937" w14:textId="564072E1" w:rsidR="007C66FC" w:rsidRDefault="00F15224" w:rsidP="007C66FC">
            <w:pPr>
              <w:spacing w:after="0"/>
              <w:rPr>
                <w:rFonts w:ascii="Verdana" w:hAnsi="Verdana"/>
                <w:b/>
                <w:sz w:val="20"/>
                <w:szCs w:val="20"/>
              </w:rPr>
            </w:pPr>
            <w:r>
              <w:rPr>
                <w:rFonts w:ascii="Verdana" w:hAnsi="Verdana"/>
                <w:b/>
                <w:sz w:val="20"/>
                <w:szCs w:val="20"/>
              </w:rPr>
              <w:t>5</w:t>
            </w:r>
            <w:r w:rsidR="00723DD7">
              <w:rPr>
                <w:rFonts w:ascii="Verdana" w:hAnsi="Verdana"/>
                <w:b/>
                <w:sz w:val="20"/>
                <w:szCs w:val="20"/>
              </w:rPr>
              <w:t>80</w:t>
            </w:r>
          </w:p>
          <w:p w14:paraId="3738F4E7" w14:textId="77777777" w:rsidR="00CC12E8" w:rsidRDefault="00CC12E8" w:rsidP="007C66FC">
            <w:pPr>
              <w:spacing w:after="0"/>
              <w:rPr>
                <w:rFonts w:ascii="Verdana" w:hAnsi="Verdana"/>
                <w:bCs/>
                <w:sz w:val="20"/>
                <w:szCs w:val="20"/>
              </w:rPr>
            </w:pPr>
          </w:p>
          <w:p w14:paraId="34772C4D" w14:textId="0467C40E" w:rsidR="007C66FC" w:rsidRPr="00684882" w:rsidRDefault="00F15224" w:rsidP="007C66FC">
            <w:pPr>
              <w:spacing w:after="0"/>
              <w:rPr>
                <w:rFonts w:ascii="Verdana" w:hAnsi="Verdana"/>
                <w:bCs/>
                <w:sz w:val="20"/>
                <w:szCs w:val="20"/>
              </w:rPr>
            </w:pPr>
            <w:r>
              <w:rPr>
                <w:rFonts w:ascii="Verdana" w:hAnsi="Verdana"/>
                <w:bCs/>
                <w:sz w:val="20"/>
                <w:szCs w:val="20"/>
              </w:rPr>
              <w:t>5</w:t>
            </w:r>
            <w:r w:rsidR="00723DD7">
              <w:rPr>
                <w:rFonts w:ascii="Verdana" w:hAnsi="Verdana"/>
                <w:bCs/>
                <w:sz w:val="20"/>
                <w:szCs w:val="20"/>
              </w:rPr>
              <w:t>80</w:t>
            </w:r>
            <w:r w:rsidR="007C66FC">
              <w:rPr>
                <w:rFonts w:ascii="Verdana" w:hAnsi="Verdana"/>
                <w:bCs/>
                <w:sz w:val="20"/>
                <w:szCs w:val="20"/>
              </w:rPr>
              <w:t>.1</w:t>
            </w:r>
          </w:p>
          <w:p w14:paraId="7EE49715" w14:textId="4624FD3F" w:rsidR="007C66FC" w:rsidRDefault="007C66FC" w:rsidP="007C66FC">
            <w:pPr>
              <w:spacing w:after="0"/>
              <w:rPr>
                <w:rFonts w:ascii="Verdana" w:hAnsi="Verdana"/>
                <w:b/>
                <w:sz w:val="20"/>
                <w:szCs w:val="20"/>
              </w:rPr>
            </w:pPr>
          </w:p>
        </w:tc>
        <w:tc>
          <w:tcPr>
            <w:tcW w:w="7952" w:type="dxa"/>
          </w:tcPr>
          <w:p w14:paraId="2A1E72D0" w14:textId="4597648A" w:rsidR="007C66FC" w:rsidRDefault="007C66FC" w:rsidP="007C66FC">
            <w:pPr>
              <w:spacing w:line="250" w:lineRule="auto"/>
              <w:ind w:left="715" w:right="130" w:hanging="720"/>
              <w:rPr>
                <w:rFonts w:ascii="Verdana" w:hAnsi="Verdana"/>
                <w:b/>
                <w:sz w:val="20"/>
                <w:szCs w:val="20"/>
              </w:rPr>
            </w:pPr>
            <w:r>
              <w:rPr>
                <w:rFonts w:ascii="Verdana" w:hAnsi="Verdana"/>
                <w:b/>
                <w:sz w:val="20"/>
                <w:szCs w:val="20"/>
              </w:rPr>
              <w:t xml:space="preserve">Date of the Next Planned </w:t>
            </w:r>
            <w:r w:rsidR="00F15224">
              <w:rPr>
                <w:rFonts w:ascii="Verdana" w:hAnsi="Verdana"/>
                <w:b/>
                <w:sz w:val="20"/>
                <w:szCs w:val="20"/>
              </w:rPr>
              <w:t>Meetings are:</w:t>
            </w:r>
          </w:p>
          <w:p w14:paraId="2284FAB0" w14:textId="4EDFD8C3" w:rsidR="00E27387" w:rsidRPr="009E2BFF" w:rsidRDefault="007C66FC" w:rsidP="00FC525B">
            <w:pPr>
              <w:spacing w:line="250" w:lineRule="auto"/>
              <w:ind w:left="715" w:right="130" w:hanging="720"/>
              <w:rPr>
                <w:rFonts w:ascii="Verdana" w:hAnsi="Verdana"/>
                <w:bCs/>
                <w:sz w:val="20"/>
                <w:szCs w:val="20"/>
              </w:rPr>
            </w:pPr>
            <w:r>
              <w:rPr>
                <w:rFonts w:ascii="Verdana" w:hAnsi="Verdana"/>
                <w:bCs/>
                <w:sz w:val="20"/>
                <w:szCs w:val="20"/>
              </w:rPr>
              <w:t xml:space="preserve">Tuesday </w:t>
            </w:r>
            <w:r w:rsidR="00FC525B">
              <w:rPr>
                <w:rFonts w:ascii="Verdana" w:hAnsi="Verdana"/>
                <w:bCs/>
                <w:sz w:val="20"/>
                <w:szCs w:val="20"/>
              </w:rPr>
              <w:t>1</w:t>
            </w:r>
            <w:r w:rsidR="008C67AD">
              <w:rPr>
                <w:rFonts w:ascii="Verdana" w:hAnsi="Verdana"/>
                <w:bCs/>
                <w:sz w:val="20"/>
                <w:szCs w:val="20"/>
              </w:rPr>
              <w:t>1</w:t>
            </w:r>
            <w:r w:rsidR="008C67AD" w:rsidRPr="008C67AD">
              <w:rPr>
                <w:rFonts w:ascii="Verdana" w:hAnsi="Verdana"/>
                <w:bCs/>
                <w:sz w:val="20"/>
                <w:szCs w:val="20"/>
                <w:vertAlign w:val="superscript"/>
              </w:rPr>
              <w:t>th</w:t>
            </w:r>
            <w:r w:rsidR="008C67AD">
              <w:rPr>
                <w:rFonts w:ascii="Verdana" w:hAnsi="Verdana"/>
                <w:bCs/>
                <w:sz w:val="20"/>
                <w:szCs w:val="20"/>
              </w:rPr>
              <w:t xml:space="preserve"> November</w:t>
            </w:r>
            <w:r w:rsidR="0059206B">
              <w:rPr>
                <w:rFonts w:ascii="Verdana" w:hAnsi="Verdana"/>
                <w:bCs/>
                <w:sz w:val="20"/>
                <w:szCs w:val="20"/>
              </w:rPr>
              <w:t xml:space="preserve"> 2025 at</w:t>
            </w:r>
            <w:r w:rsidR="00FC525B">
              <w:rPr>
                <w:rFonts w:ascii="Verdana" w:hAnsi="Verdana"/>
                <w:bCs/>
                <w:sz w:val="20"/>
                <w:szCs w:val="20"/>
              </w:rPr>
              <w:t xml:space="preserve"> WI Hall Ford Lane Longdon</w:t>
            </w:r>
            <w:r w:rsidR="00E33A7C">
              <w:rPr>
                <w:rFonts w:ascii="Verdana" w:hAnsi="Verdana"/>
                <w:bCs/>
                <w:sz w:val="20"/>
                <w:szCs w:val="20"/>
              </w:rPr>
              <w:t xml:space="preserve"> at </w:t>
            </w:r>
            <w:r w:rsidR="00F46138">
              <w:rPr>
                <w:rFonts w:ascii="Verdana" w:hAnsi="Verdana"/>
                <w:bCs/>
                <w:sz w:val="20"/>
                <w:szCs w:val="20"/>
              </w:rPr>
              <w:t>7p</w:t>
            </w:r>
            <w:r w:rsidR="00E33A7C">
              <w:rPr>
                <w:rFonts w:ascii="Verdana" w:hAnsi="Verdana"/>
                <w:bCs/>
                <w:sz w:val="20"/>
                <w:szCs w:val="20"/>
              </w:rPr>
              <w:t>m</w:t>
            </w:r>
            <w:r w:rsidR="002C4959">
              <w:rPr>
                <w:rFonts w:ascii="Verdana" w:hAnsi="Verdana"/>
                <w:bCs/>
                <w:sz w:val="20"/>
                <w:szCs w:val="20"/>
              </w:rPr>
              <w:t>.</w:t>
            </w:r>
          </w:p>
        </w:tc>
        <w:tc>
          <w:tcPr>
            <w:tcW w:w="1749" w:type="dxa"/>
          </w:tcPr>
          <w:p w14:paraId="629207BB" w14:textId="77777777" w:rsidR="007C66FC" w:rsidRPr="00820477" w:rsidRDefault="007C66FC" w:rsidP="007C66FC">
            <w:pPr>
              <w:rPr>
                <w:rFonts w:ascii="Verdana" w:hAnsi="Verdana"/>
                <w:sz w:val="16"/>
                <w:szCs w:val="16"/>
              </w:rPr>
            </w:pPr>
          </w:p>
        </w:tc>
      </w:tr>
      <w:tr w:rsidR="007C66FC" w:rsidRPr="00820477" w14:paraId="1162A76E" w14:textId="77777777" w:rsidTr="009A79FC">
        <w:tc>
          <w:tcPr>
            <w:tcW w:w="957" w:type="dxa"/>
            <w:tcBorders>
              <w:bottom w:val="single" w:sz="2" w:space="0" w:color="0F243E"/>
            </w:tcBorders>
          </w:tcPr>
          <w:p w14:paraId="2E12F137" w14:textId="70A3B2B6" w:rsidR="007C66FC" w:rsidRDefault="00CC12E8" w:rsidP="00594303">
            <w:pPr>
              <w:spacing w:after="0"/>
              <w:rPr>
                <w:rFonts w:ascii="Verdana" w:hAnsi="Verdana"/>
                <w:b/>
                <w:sz w:val="20"/>
                <w:szCs w:val="20"/>
              </w:rPr>
            </w:pPr>
            <w:r>
              <w:rPr>
                <w:rFonts w:ascii="Verdana" w:hAnsi="Verdana"/>
                <w:b/>
                <w:sz w:val="20"/>
                <w:szCs w:val="20"/>
              </w:rPr>
              <w:t>5</w:t>
            </w:r>
            <w:r w:rsidR="00513335">
              <w:rPr>
                <w:rFonts w:ascii="Verdana" w:hAnsi="Verdana"/>
                <w:b/>
                <w:sz w:val="20"/>
                <w:szCs w:val="20"/>
              </w:rPr>
              <w:t>8</w:t>
            </w:r>
            <w:r w:rsidR="00723DD7">
              <w:rPr>
                <w:rFonts w:ascii="Verdana" w:hAnsi="Verdana"/>
                <w:b/>
                <w:sz w:val="20"/>
                <w:szCs w:val="20"/>
              </w:rPr>
              <w:t>1</w:t>
            </w:r>
          </w:p>
        </w:tc>
        <w:tc>
          <w:tcPr>
            <w:tcW w:w="7952" w:type="dxa"/>
            <w:tcBorders>
              <w:bottom w:val="single" w:sz="2" w:space="0" w:color="0F243E"/>
            </w:tcBorders>
          </w:tcPr>
          <w:p w14:paraId="27BC8427" w14:textId="451EA81B" w:rsidR="007C66FC" w:rsidRPr="009F393B" w:rsidRDefault="007C66FC" w:rsidP="000B0A04">
            <w:pPr>
              <w:spacing w:line="250" w:lineRule="auto"/>
              <w:ind w:left="715" w:right="130" w:hanging="720"/>
              <w:rPr>
                <w:rFonts w:ascii="Verdana" w:hAnsi="Verdana"/>
                <w:bCs/>
                <w:sz w:val="20"/>
                <w:szCs w:val="20"/>
              </w:rPr>
            </w:pPr>
            <w:r w:rsidRPr="009F393B">
              <w:rPr>
                <w:rFonts w:ascii="Verdana" w:hAnsi="Verdana"/>
                <w:bCs/>
                <w:sz w:val="20"/>
                <w:szCs w:val="20"/>
              </w:rPr>
              <w:t>Meeting closed at</w:t>
            </w:r>
            <w:r w:rsidR="00E90A4D">
              <w:rPr>
                <w:rFonts w:ascii="Verdana" w:hAnsi="Verdana"/>
                <w:bCs/>
                <w:sz w:val="20"/>
                <w:szCs w:val="20"/>
              </w:rPr>
              <w:t xml:space="preserve"> </w:t>
            </w:r>
            <w:r w:rsidR="00DB32C0">
              <w:rPr>
                <w:rFonts w:ascii="Verdana" w:hAnsi="Verdana"/>
                <w:bCs/>
                <w:sz w:val="20"/>
                <w:szCs w:val="20"/>
              </w:rPr>
              <w:t>9.10</w:t>
            </w:r>
            <w:r w:rsidRPr="009F393B">
              <w:rPr>
                <w:rFonts w:ascii="Verdana" w:hAnsi="Verdana"/>
                <w:bCs/>
                <w:sz w:val="20"/>
                <w:szCs w:val="20"/>
              </w:rPr>
              <w:t>pm</w:t>
            </w:r>
          </w:p>
        </w:tc>
        <w:tc>
          <w:tcPr>
            <w:tcW w:w="1749" w:type="dxa"/>
          </w:tcPr>
          <w:p w14:paraId="0626965A" w14:textId="77777777" w:rsidR="007C66FC" w:rsidRPr="00820477" w:rsidRDefault="007C66FC" w:rsidP="007C66FC">
            <w:pPr>
              <w:rPr>
                <w:rFonts w:ascii="Verdana" w:hAnsi="Verdana"/>
                <w:sz w:val="16"/>
                <w:szCs w:val="16"/>
              </w:rPr>
            </w:pPr>
          </w:p>
        </w:tc>
      </w:tr>
    </w:tbl>
    <w:p w14:paraId="522CD76E" w14:textId="1B1119EA" w:rsidR="00BF1916" w:rsidRDefault="00BF1916" w:rsidP="00CB494A">
      <w:pPr>
        <w:spacing w:after="0"/>
        <w:rPr>
          <w:rFonts w:ascii="Verdana" w:hAnsi="Verdana"/>
          <w:b/>
          <w:color w:val="0F243E"/>
          <w:sz w:val="20"/>
          <w:szCs w:val="20"/>
        </w:rPr>
      </w:pPr>
    </w:p>
    <w:sectPr w:rsidR="00BF1916" w:rsidSect="00B3087B">
      <w:footerReference w:type="default" r:id="rId8"/>
      <w:footnotePr>
        <w:pos w:val="beneathText"/>
      </w:footnotePr>
      <w:pgSz w:w="11907" w:h="16839" w:code="9"/>
      <w:pgMar w:top="567" w:right="902" w:bottom="284" w:left="1276" w:header="720"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9D82" w14:textId="77777777" w:rsidR="003E67D9" w:rsidRDefault="003E67D9">
      <w:r>
        <w:separator/>
      </w:r>
    </w:p>
  </w:endnote>
  <w:endnote w:type="continuationSeparator" w:id="0">
    <w:p w14:paraId="2ED9C321" w14:textId="77777777" w:rsidR="003E67D9" w:rsidRDefault="003E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6922" w14:textId="33C27590" w:rsidR="004D6BB2" w:rsidRDefault="004D6BB2" w:rsidP="003E0ABA">
    <w:pPr>
      <w:pStyle w:val="Footer"/>
      <w:jc w:val="both"/>
      <w:rPr>
        <w:rFonts w:ascii="Verdana" w:hAnsi="Verdana"/>
        <w:color w:val="0F243E"/>
        <w:sz w:val="20"/>
        <w:szCs w:val="20"/>
      </w:rPr>
    </w:pPr>
    <w:r w:rsidRPr="00DB25FE">
      <w:rPr>
        <w:rFonts w:ascii="Verdana" w:hAnsi="Verdana"/>
        <w:color w:val="0F243E"/>
        <w:sz w:val="20"/>
        <w:szCs w:val="20"/>
      </w:rPr>
      <w:t>Signed…………………………………….…</w:t>
    </w:r>
    <w:r w:rsidR="00251D09">
      <w:rPr>
        <w:rFonts w:ascii="Verdana" w:hAnsi="Verdana"/>
        <w:color w:val="0F243E"/>
        <w:sz w:val="20"/>
        <w:szCs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6B14" w14:textId="77777777" w:rsidR="003E67D9" w:rsidRDefault="003E67D9">
      <w:r>
        <w:separator/>
      </w:r>
    </w:p>
  </w:footnote>
  <w:footnote w:type="continuationSeparator" w:id="0">
    <w:p w14:paraId="18D8A903" w14:textId="77777777" w:rsidR="003E67D9" w:rsidRDefault="003E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BB6"/>
    <w:multiLevelType w:val="hybridMultilevel"/>
    <w:tmpl w:val="4D9A6DEA"/>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 w15:restartNumberingAfterBreak="0">
    <w:nsid w:val="0B3C395C"/>
    <w:multiLevelType w:val="hybridMultilevel"/>
    <w:tmpl w:val="5CEA11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DEC38C6"/>
    <w:multiLevelType w:val="hybridMultilevel"/>
    <w:tmpl w:val="625E26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66DB6"/>
    <w:multiLevelType w:val="hybridMultilevel"/>
    <w:tmpl w:val="44CA765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 w15:restartNumberingAfterBreak="0">
    <w:nsid w:val="13123E88"/>
    <w:multiLevelType w:val="hybridMultilevel"/>
    <w:tmpl w:val="390C03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81E88"/>
    <w:multiLevelType w:val="hybridMultilevel"/>
    <w:tmpl w:val="05E6B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26F2465"/>
    <w:multiLevelType w:val="hybridMultilevel"/>
    <w:tmpl w:val="714AC2BC"/>
    <w:lvl w:ilvl="0" w:tplc="19D8DC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E74F7"/>
    <w:multiLevelType w:val="multilevel"/>
    <w:tmpl w:val="F8FA1874"/>
    <w:lvl w:ilvl="0">
      <w:start w:val="1"/>
      <w:numFmt w:val="decimal"/>
      <w:lvlText w:val="%1"/>
      <w:lvlJc w:val="left"/>
      <w:pPr>
        <w:ind w:left="1438" w:hanging="720"/>
      </w:pPr>
      <w:rPr>
        <w:b/>
        <w:sz w:val="20"/>
        <w:szCs w:val="20"/>
      </w:rPr>
    </w:lvl>
    <w:lvl w:ilvl="1">
      <w:numFmt w:val="bullet"/>
      <w:lvlText w:val="●"/>
      <w:lvlJc w:val="left"/>
      <w:pPr>
        <w:ind w:left="1510" w:hanging="361"/>
      </w:pPr>
      <w:rPr>
        <w:rFonts w:ascii="Noto Sans Symbols" w:eastAsia="Noto Sans Symbols" w:hAnsi="Noto Sans Symbols" w:cs="Noto Sans Symbols"/>
        <w:b w:val="0"/>
        <w:i w:val="0"/>
        <w:sz w:val="20"/>
        <w:szCs w:val="20"/>
      </w:rPr>
    </w:lvl>
    <w:lvl w:ilvl="2">
      <w:numFmt w:val="bullet"/>
      <w:lvlText w:val="•"/>
      <w:lvlJc w:val="left"/>
      <w:pPr>
        <w:ind w:left="1800" w:hanging="361"/>
      </w:pPr>
    </w:lvl>
    <w:lvl w:ilvl="3">
      <w:numFmt w:val="bullet"/>
      <w:lvlText w:val="•"/>
      <w:lvlJc w:val="left"/>
      <w:pPr>
        <w:ind w:left="2903" w:hanging="361"/>
      </w:pPr>
    </w:lvl>
    <w:lvl w:ilvl="4">
      <w:numFmt w:val="bullet"/>
      <w:lvlText w:val="•"/>
      <w:lvlJc w:val="left"/>
      <w:pPr>
        <w:ind w:left="4007" w:hanging="361"/>
      </w:pPr>
    </w:lvl>
    <w:lvl w:ilvl="5">
      <w:numFmt w:val="bullet"/>
      <w:lvlText w:val="•"/>
      <w:lvlJc w:val="left"/>
      <w:pPr>
        <w:ind w:left="5110" w:hanging="361"/>
      </w:pPr>
    </w:lvl>
    <w:lvl w:ilvl="6">
      <w:numFmt w:val="bullet"/>
      <w:lvlText w:val="•"/>
      <w:lvlJc w:val="left"/>
      <w:pPr>
        <w:ind w:left="6214" w:hanging="361"/>
      </w:pPr>
    </w:lvl>
    <w:lvl w:ilvl="7">
      <w:numFmt w:val="bullet"/>
      <w:lvlText w:val="•"/>
      <w:lvlJc w:val="left"/>
      <w:pPr>
        <w:ind w:left="7318" w:hanging="361"/>
      </w:pPr>
    </w:lvl>
    <w:lvl w:ilvl="8">
      <w:numFmt w:val="bullet"/>
      <w:lvlText w:val="•"/>
      <w:lvlJc w:val="left"/>
      <w:pPr>
        <w:ind w:left="8421" w:hanging="361"/>
      </w:pPr>
    </w:lvl>
  </w:abstractNum>
  <w:abstractNum w:abstractNumId="9" w15:restartNumberingAfterBreak="0">
    <w:nsid w:val="237033D7"/>
    <w:multiLevelType w:val="hybridMultilevel"/>
    <w:tmpl w:val="DE2E2E2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0" w15:restartNumberingAfterBreak="0">
    <w:nsid w:val="38BD66E7"/>
    <w:multiLevelType w:val="hybridMultilevel"/>
    <w:tmpl w:val="5D8A00E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1" w15:restartNumberingAfterBreak="0">
    <w:nsid w:val="3CEE426C"/>
    <w:multiLevelType w:val="hybridMultilevel"/>
    <w:tmpl w:val="D7A0ACD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2" w15:restartNumberingAfterBreak="0">
    <w:nsid w:val="47222362"/>
    <w:multiLevelType w:val="hybridMultilevel"/>
    <w:tmpl w:val="5B94C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565BAE"/>
    <w:multiLevelType w:val="hybridMultilevel"/>
    <w:tmpl w:val="E2E6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D02FAA"/>
    <w:multiLevelType w:val="hybridMultilevel"/>
    <w:tmpl w:val="A96E636A"/>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5" w15:restartNumberingAfterBreak="0">
    <w:nsid w:val="52FE1357"/>
    <w:multiLevelType w:val="hybridMultilevel"/>
    <w:tmpl w:val="8624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B1875"/>
    <w:multiLevelType w:val="hybridMultilevel"/>
    <w:tmpl w:val="1004D012"/>
    <w:lvl w:ilvl="0" w:tplc="C11CF2B6">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1B6715A">
      <w:start w:val="1"/>
      <w:numFmt w:val="bullet"/>
      <w:lvlText w:val="o"/>
      <w:lvlJc w:val="left"/>
      <w:pPr>
        <w:ind w:left="14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938B524">
      <w:start w:val="1"/>
      <w:numFmt w:val="bullet"/>
      <w:lvlText w:val="▪"/>
      <w:lvlJc w:val="left"/>
      <w:pPr>
        <w:ind w:left="21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4EE5812">
      <w:start w:val="1"/>
      <w:numFmt w:val="bullet"/>
      <w:lvlText w:val="•"/>
      <w:lvlJc w:val="left"/>
      <w:pPr>
        <w:ind w:left="28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5C8FC8">
      <w:start w:val="1"/>
      <w:numFmt w:val="bullet"/>
      <w:lvlText w:val="o"/>
      <w:lvlJc w:val="left"/>
      <w:pPr>
        <w:ind w:left="36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4203032">
      <w:start w:val="1"/>
      <w:numFmt w:val="bullet"/>
      <w:lvlText w:val="▪"/>
      <w:lvlJc w:val="left"/>
      <w:pPr>
        <w:ind w:left="43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A8EAD68">
      <w:start w:val="1"/>
      <w:numFmt w:val="bullet"/>
      <w:lvlText w:val="•"/>
      <w:lvlJc w:val="left"/>
      <w:pPr>
        <w:ind w:left="50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28E47B4">
      <w:start w:val="1"/>
      <w:numFmt w:val="bullet"/>
      <w:lvlText w:val="o"/>
      <w:lvlJc w:val="left"/>
      <w:pPr>
        <w:ind w:left="57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2C00E7C">
      <w:start w:val="1"/>
      <w:numFmt w:val="bullet"/>
      <w:lvlText w:val="▪"/>
      <w:lvlJc w:val="left"/>
      <w:pPr>
        <w:ind w:left="64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4CD7D5D"/>
    <w:multiLevelType w:val="hybridMultilevel"/>
    <w:tmpl w:val="51E4FE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69506384"/>
    <w:multiLevelType w:val="hybridMultilevel"/>
    <w:tmpl w:val="279AB85C"/>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start w:val="1"/>
      <w:numFmt w:val="bullet"/>
      <w:lvlText w:val=""/>
      <w:lvlJc w:val="left"/>
      <w:pPr>
        <w:ind w:left="2875" w:hanging="360"/>
      </w:pPr>
      <w:rPr>
        <w:rFonts w:ascii="Symbol" w:hAnsi="Symbol" w:hint="default"/>
      </w:rPr>
    </w:lvl>
    <w:lvl w:ilvl="4" w:tplc="08090003">
      <w:start w:val="1"/>
      <w:numFmt w:val="bullet"/>
      <w:lvlText w:val="o"/>
      <w:lvlJc w:val="left"/>
      <w:pPr>
        <w:ind w:left="3595" w:hanging="360"/>
      </w:pPr>
      <w:rPr>
        <w:rFonts w:ascii="Courier New" w:hAnsi="Courier New" w:cs="Courier New" w:hint="default"/>
      </w:rPr>
    </w:lvl>
    <w:lvl w:ilvl="5" w:tplc="08090005">
      <w:start w:val="1"/>
      <w:numFmt w:val="bullet"/>
      <w:lvlText w:val=""/>
      <w:lvlJc w:val="left"/>
      <w:pPr>
        <w:ind w:left="4315" w:hanging="360"/>
      </w:pPr>
      <w:rPr>
        <w:rFonts w:ascii="Wingdings" w:hAnsi="Wingdings" w:hint="default"/>
      </w:rPr>
    </w:lvl>
    <w:lvl w:ilvl="6" w:tplc="08090001">
      <w:start w:val="1"/>
      <w:numFmt w:val="bullet"/>
      <w:lvlText w:val=""/>
      <w:lvlJc w:val="left"/>
      <w:pPr>
        <w:ind w:left="5035" w:hanging="360"/>
      </w:pPr>
      <w:rPr>
        <w:rFonts w:ascii="Symbol" w:hAnsi="Symbol" w:hint="default"/>
      </w:rPr>
    </w:lvl>
    <w:lvl w:ilvl="7" w:tplc="08090003">
      <w:start w:val="1"/>
      <w:numFmt w:val="bullet"/>
      <w:lvlText w:val="o"/>
      <w:lvlJc w:val="left"/>
      <w:pPr>
        <w:ind w:left="5755" w:hanging="360"/>
      </w:pPr>
      <w:rPr>
        <w:rFonts w:ascii="Courier New" w:hAnsi="Courier New" w:cs="Courier New" w:hint="default"/>
      </w:rPr>
    </w:lvl>
    <w:lvl w:ilvl="8" w:tplc="08090005">
      <w:start w:val="1"/>
      <w:numFmt w:val="bullet"/>
      <w:lvlText w:val=""/>
      <w:lvlJc w:val="left"/>
      <w:pPr>
        <w:ind w:left="6475" w:hanging="360"/>
      </w:pPr>
      <w:rPr>
        <w:rFonts w:ascii="Wingdings" w:hAnsi="Wingdings" w:hint="default"/>
      </w:rPr>
    </w:lvl>
  </w:abstractNum>
  <w:abstractNum w:abstractNumId="19" w15:restartNumberingAfterBreak="0">
    <w:nsid w:val="6B1D1050"/>
    <w:multiLevelType w:val="hybridMultilevel"/>
    <w:tmpl w:val="0472F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BBB405B"/>
    <w:multiLevelType w:val="hybridMultilevel"/>
    <w:tmpl w:val="43BAB5C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1" w15:restartNumberingAfterBreak="0">
    <w:nsid w:val="6C8E621A"/>
    <w:multiLevelType w:val="hybridMultilevel"/>
    <w:tmpl w:val="84C6381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6DCA250B"/>
    <w:multiLevelType w:val="hybridMultilevel"/>
    <w:tmpl w:val="C520076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3" w15:restartNumberingAfterBreak="0">
    <w:nsid w:val="71407887"/>
    <w:multiLevelType w:val="hybridMultilevel"/>
    <w:tmpl w:val="763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F2238"/>
    <w:multiLevelType w:val="hybridMultilevel"/>
    <w:tmpl w:val="C90C73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A52680C"/>
    <w:multiLevelType w:val="hybridMultilevel"/>
    <w:tmpl w:val="0BCCC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9B2064"/>
    <w:multiLevelType w:val="hybridMultilevel"/>
    <w:tmpl w:val="C3949E2E"/>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num w:numId="1" w16cid:durableId="1623727504">
    <w:abstractNumId w:val="6"/>
  </w:num>
  <w:num w:numId="2" w16cid:durableId="585110323">
    <w:abstractNumId w:val="15"/>
  </w:num>
  <w:num w:numId="3" w16cid:durableId="692657766">
    <w:abstractNumId w:val="18"/>
  </w:num>
  <w:num w:numId="4" w16cid:durableId="1326125087">
    <w:abstractNumId w:val="18"/>
  </w:num>
  <w:num w:numId="5" w16cid:durableId="1629898890">
    <w:abstractNumId w:val="25"/>
  </w:num>
  <w:num w:numId="6" w16cid:durableId="524949233">
    <w:abstractNumId w:val="20"/>
  </w:num>
  <w:num w:numId="7" w16cid:durableId="1417436325">
    <w:abstractNumId w:val="13"/>
  </w:num>
  <w:num w:numId="8" w16cid:durableId="1089693795">
    <w:abstractNumId w:val="3"/>
  </w:num>
  <w:num w:numId="9" w16cid:durableId="1705667320">
    <w:abstractNumId w:val="16"/>
  </w:num>
  <w:num w:numId="10" w16cid:durableId="877666620">
    <w:abstractNumId w:val="17"/>
  </w:num>
  <w:num w:numId="11" w16cid:durableId="1365524937">
    <w:abstractNumId w:val="7"/>
  </w:num>
  <w:num w:numId="12" w16cid:durableId="1642922476">
    <w:abstractNumId w:val="24"/>
  </w:num>
  <w:num w:numId="13" w16cid:durableId="1394504362">
    <w:abstractNumId w:val="1"/>
  </w:num>
  <w:num w:numId="14" w16cid:durableId="378475341">
    <w:abstractNumId w:val="14"/>
  </w:num>
  <w:num w:numId="15" w16cid:durableId="1637294536">
    <w:abstractNumId w:val="2"/>
  </w:num>
  <w:num w:numId="16" w16cid:durableId="1348406412">
    <w:abstractNumId w:val="5"/>
  </w:num>
  <w:num w:numId="17" w16cid:durableId="317613720">
    <w:abstractNumId w:val="9"/>
  </w:num>
  <w:num w:numId="18" w16cid:durableId="312175064">
    <w:abstractNumId w:val="12"/>
  </w:num>
  <w:num w:numId="19" w16cid:durableId="1437671924">
    <w:abstractNumId w:val="11"/>
  </w:num>
  <w:num w:numId="20" w16cid:durableId="1611618369">
    <w:abstractNumId w:val="0"/>
  </w:num>
  <w:num w:numId="21" w16cid:durableId="490946179">
    <w:abstractNumId w:val="19"/>
  </w:num>
  <w:num w:numId="22" w16cid:durableId="1985812070">
    <w:abstractNumId w:val="21"/>
  </w:num>
  <w:num w:numId="23" w16cid:durableId="2069959623">
    <w:abstractNumId w:val="22"/>
  </w:num>
  <w:num w:numId="24" w16cid:durableId="2010326142">
    <w:abstractNumId w:val="10"/>
  </w:num>
  <w:num w:numId="25" w16cid:durableId="1772628160">
    <w:abstractNumId w:val="26"/>
  </w:num>
  <w:num w:numId="26" w16cid:durableId="1304234428">
    <w:abstractNumId w:val="4"/>
  </w:num>
  <w:num w:numId="27" w16cid:durableId="303123822">
    <w:abstractNumId w:val="8"/>
  </w:num>
  <w:num w:numId="28" w16cid:durableId="121327169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D7"/>
    <w:rsid w:val="0000004D"/>
    <w:rsid w:val="000001F1"/>
    <w:rsid w:val="00000421"/>
    <w:rsid w:val="00000639"/>
    <w:rsid w:val="000010C4"/>
    <w:rsid w:val="00001457"/>
    <w:rsid w:val="00001C7D"/>
    <w:rsid w:val="00002D43"/>
    <w:rsid w:val="00003055"/>
    <w:rsid w:val="000031B4"/>
    <w:rsid w:val="0000361B"/>
    <w:rsid w:val="000043B3"/>
    <w:rsid w:val="00005169"/>
    <w:rsid w:val="00005A5A"/>
    <w:rsid w:val="00006197"/>
    <w:rsid w:val="000063B8"/>
    <w:rsid w:val="0000665D"/>
    <w:rsid w:val="000066E0"/>
    <w:rsid w:val="00006CDB"/>
    <w:rsid w:val="00007BE3"/>
    <w:rsid w:val="00010104"/>
    <w:rsid w:val="00010401"/>
    <w:rsid w:val="000107B5"/>
    <w:rsid w:val="00010AB7"/>
    <w:rsid w:val="00011089"/>
    <w:rsid w:val="00011842"/>
    <w:rsid w:val="00011A3D"/>
    <w:rsid w:val="00011FBD"/>
    <w:rsid w:val="00011FE2"/>
    <w:rsid w:val="0001219F"/>
    <w:rsid w:val="0001283F"/>
    <w:rsid w:val="000129CE"/>
    <w:rsid w:val="00012DD9"/>
    <w:rsid w:val="00013CC6"/>
    <w:rsid w:val="0001413F"/>
    <w:rsid w:val="000142FA"/>
    <w:rsid w:val="00014B1B"/>
    <w:rsid w:val="00014B86"/>
    <w:rsid w:val="000150A4"/>
    <w:rsid w:val="00015549"/>
    <w:rsid w:val="000156D8"/>
    <w:rsid w:val="00015F54"/>
    <w:rsid w:val="00016331"/>
    <w:rsid w:val="000163CB"/>
    <w:rsid w:val="000163E6"/>
    <w:rsid w:val="000168B1"/>
    <w:rsid w:val="000169FD"/>
    <w:rsid w:val="000170A6"/>
    <w:rsid w:val="000177D2"/>
    <w:rsid w:val="00017D6F"/>
    <w:rsid w:val="000205BD"/>
    <w:rsid w:val="00020705"/>
    <w:rsid w:val="00020CD1"/>
    <w:rsid w:val="000211C7"/>
    <w:rsid w:val="00021473"/>
    <w:rsid w:val="00022ECF"/>
    <w:rsid w:val="00023010"/>
    <w:rsid w:val="00023275"/>
    <w:rsid w:val="00023ADE"/>
    <w:rsid w:val="00023C4A"/>
    <w:rsid w:val="0002415D"/>
    <w:rsid w:val="000245C6"/>
    <w:rsid w:val="00024BDC"/>
    <w:rsid w:val="00025511"/>
    <w:rsid w:val="00025AD4"/>
    <w:rsid w:val="00025FD8"/>
    <w:rsid w:val="000260C7"/>
    <w:rsid w:val="000261A7"/>
    <w:rsid w:val="00026291"/>
    <w:rsid w:val="00026297"/>
    <w:rsid w:val="0002745B"/>
    <w:rsid w:val="00027EA9"/>
    <w:rsid w:val="000302B1"/>
    <w:rsid w:val="00030ADB"/>
    <w:rsid w:val="00030E6E"/>
    <w:rsid w:val="000318DA"/>
    <w:rsid w:val="00031EA5"/>
    <w:rsid w:val="0003232F"/>
    <w:rsid w:val="000325F5"/>
    <w:rsid w:val="00032DF4"/>
    <w:rsid w:val="00032F5A"/>
    <w:rsid w:val="000335FF"/>
    <w:rsid w:val="00034247"/>
    <w:rsid w:val="000343CF"/>
    <w:rsid w:val="00034A9C"/>
    <w:rsid w:val="0003512A"/>
    <w:rsid w:val="0003587F"/>
    <w:rsid w:val="00035FEC"/>
    <w:rsid w:val="00036FF4"/>
    <w:rsid w:val="00037274"/>
    <w:rsid w:val="00037382"/>
    <w:rsid w:val="00037484"/>
    <w:rsid w:val="00037850"/>
    <w:rsid w:val="00037864"/>
    <w:rsid w:val="0003791B"/>
    <w:rsid w:val="000405B2"/>
    <w:rsid w:val="0004080D"/>
    <w:rsid w:val="00041059"/>
    <w:rsid w:val="00041241"/>
    <w:rsid w:val="00041247"/>
    <w:rsid w:val="00041725"/>
    <w:rsid w:val="000424AB"/>
    <w:rsid w:val="000424FB"/>
    <w:rsid w:val="00042C02"/>
    <w:rsid w:val="000434DB"/>
    <w:rsid w:val="000438A2"/>
    <w:rsid w:val="0004485E"/>
    <w:rsid w:val="00044B4B"/>
    <w:rsid w:val="000458FB"/>
    <w:rsid w:val="00046052"/>
    <w:rsid w:val="0004612F"/>
    <w:rsid w:val="00046541"/>
    <w:rsid w:val="00046806"/>
    <w:rsid w:val="00046B92"/>
    <w:rsid w:val="0004783D"/>
    <w:rsid w:val="0005051F"/>
    <w:rsid w:val="00051215"/>
    <w:rsid w:val="000518AA"/>
    <w:rsid w:val="00051D76"/>
    <w:rsid w:val="00052274"/>
    <w:rsid w:val="000526A1"/>
    <w:rsid w:val="00052EE8"/>
    <w:rsid w:val="00052F27"/>
    <w:rsid w:val="000532A5"/>
    <w:rsid w:val="00053364"/>
    <w:rsid w:val="00054000"/>
    <w:rsid w:val="000545C8"/>
    <w:rsid w:val="00055585"/>
    <w:rsid w:val="0005598D"/>
    <w:rsid w:val="00055D1B"/>
    <w:rsid w:val="00056244"/>
    <w:rsid w:val="00056650"/>
    <w:rsid w:val="00056D56"/>
    <w:rsid w:val="000576C2"/>
    <w:rsid w:val="00057704"/>
    <w:rsid w:val="0005780C"/>
    <w:rsid w:val="00057FCC"/>
    <w:rsid w:val="000601C9"/>
    <w:rsid w:val="00060470"/>
    <w:rsid w:val="00060945"/>
    <w:rsid w:val="00060DD6"/>
    <w:rsid w:val="000611CF"/>
    <w:rsid w:val="00061227"/>
    <w:rsid w:val="00061B2C"/>
    <w:rsid w:val="00061E8F"/>
    <w:rsid w:val="000620DD"/>
    <w:rsid w:val="00062726"/>
    <w:rsid w:val="000633B4"/>
    <w:rsid w:val="00063513"/>
    <w:rsid w:val="00063D74"/>
    <w:rsid w:val="000641BE"/>
    <w:rsid w:val="00065651"/>
    <w:rsid w:val="00065BA1"/>
    <w:rsid w:val="00066AA0"/>
    <w:rsid w:val="00066DB0"/>
    <w:rsid w:val="00066FEF"/>
    <w:rsid w:val="000670F2"/>
    <w:rsid w:val="000672EF"/>
    <w:rsid w:val="000676EE"/>
    <w:rsid w:val="00067AE3"/>
    <w:rsid w:val="00070735"/>
    <w:rsid w:val="00070F7A"/>
    <w:rsid w:val="00071823"/>
    <w:rsid w:val="00071E5F"/>
    <w:rsid w:val="00072125"/>
    <w:rsid w:val="000727E3"/>
    <w:rsid w:val="000729D0"/>
    <w:rsid w:val="000736CF"/>
    <w:rsid w:val="00073AB2"/>
    <w:rsid w:val="0007420F"/>
    <w:rsid w:val="00074352"/>
    <w:rsid w:val="00074BB2"/>
    <w:rsid w:val="00075056"/>
    <w:rsid w:val="0007517E"/>
    <w:rsid w:val="00075484"/>
    <w:rsid w:val="00075497"/>
    <w:rsid w:val="0007568F"/>
    <w:rsid w:val="00075733"/>
    <w:rsid w:val="00075BAB"/>
    <w:rsid w:val="00076662"/>
    <w:rsid w:val="00076D27"/>
    <w:rsid w:val="0007730A"/>
    <w:rsid w:val="0007746E"/>
    <w:rsid w:val="000774BA"/>
    <w:rsid w:val="000777FD"/>
    <w:rsid w:val="00077C0D"/>
    <w:rsid w:val="00077CA4"/>
    <w:rsid w:val="00077D35"/>
    <w:rsid w:val="00080132"/>
    <w:rsid w:val="000801E9"/>
    <w:rsid w:val="00080491"/>
    <w:rsid w:val="000806ED"/>
    <w:rsid w:val="0008120C"/>
    <w:rsid w:val="0008244E"/>
    <w:rsid w:val="00082D42"/>
    <w:rsid w:val="00083993"/>
    <w:rsid w:val="00083B4A"/>
    <w:rsid w:val="00084343"/>
    <w:rsid w:val="00084DE0"/>
    <w:rsid w:val="00084E84"/>
    <w:rsid w:val="0008513C"/>
    <w:rsid w:val="000853D1"/>
    <w:rsid w:val="00085841"/>
    <w:rsid w:val="00085CDB"/>
    <w:rsid w:val="0008616B"/>
    <w:rsid w:val="00086BF1"/>
    <w:rsid w:val="00086FC3"/>
    <w:rsid w:val="00087267"/>
    <w:rsid w:val="000902D8"/>
    <w:rsid w:val="000912FB"/>
    <w:rsid w:val="000934D5"/>
    <w:rsid w:val="00093860"/>
    <w:rsid w:val="000942BA"/>
    <w:rsid w:val="000957C9"/>
    <w:rsid w:val="00095992"/>
    <w:rsid w:val="000961D1"/>
    <w:rsid w:val="000963E1"/>
    <w:rsid w:val="00096440"/>
    <w:rsid w:val="00097128"/>
    <w:rsid w:val="000975E0"/>
    <w:rsid w:val="00097A5F"/>
    <w:rsid w:val="00097E33"/>
    <w:rsid w:val="000A0085"/>
    <w:rsid w:val="000A02FA"/>
    <w:rsid w:val="000A0360"/>
    <w:rsid w:val="000A16B2"/>
    <w:rsid w:val="000A1B4C"/>
    <w:rsid w:val="000A2100"/>
    <w:rsid w:val="000A218B"/>
    <w:rsid w:val="000A26A5"/>
    <w:rsid w:val="000A3222"/>
    <w:rsid w:val="000A330D"/>
    <w:rsid w:val="000A3842"/>
    <w:rsid w:val="000A4B52"/>
    <w:rsid w:val="000A5101"/>
    <w:rsid w:val="000A57B1"/>
    <w:rsid w:val="000A5938"/>
    <w:rsid w:val="000A5A07"/>
    <w:rsid w:val="000A6873"/>
    <w:rsid w:val="000A7A8D"/>
    <w:rsid w:val="000B001A"/>
    <w:rsid w:val="000B0776"/>
    <w:rsid w:val="000B0A04"/>
    <w:rsid w:val="000B0B10"/>
    <w:rsid w:val="000B0B96"/>
    <w:rsid w:val="000B0DC6"/>
    <w:rsid w:val="000B1888"/>
    <w:rsid w:val="000B1931"/>
    <w:rsid w:val="000B1A5D"/>
    <w:rsid w:val="000B20B0"/>
    <w:rsid w:val="000B215C"/>
    <w:rsid w:val="000B2A08"/>
    <w:rsid w:val="000B2B57"/>
    <w:rsid w:val="000B3C86"/>
    <w:rsid w:val="000B4396"/>
    <w:rsid w:val="000B4BBE"/>
    <w:rsid w:val="000B4BFD"/>
    <w:rsid w:val="000B4C8F"/>
    <w:rsid w:val="000B4E1C"/>
    <w:rsid w:val="000B51B0"/>
    <w:rsid w:val="000B57F5"/>
    <w:rsid w:val="000B5A10"/>
    <w:rsid w:val="000B5F86"/>
    <w:rsid w:val="000B678F"/>
    <w:rsid w:val="000B7273"/>
    <w:rsid w:val="000B796B"/>
    <w:rsid w:val="000B7E0E"/>
    <w:rsid w:val="000C04B6"/>
    <w:rsid w:val="000C06BF"/>
    <w:rsid w:val="000C0B77"/>
    <w:rsid w:val="000C1509"/>
    <w:rsid w:val="000C19CD"/>
    <w:rsid w:val="000C1D78"/>
    <w:rsid w:val="000C27A0"/>
    <w:rsid w:val="000C2EA0"/>
    <w:rsid w:val="000C2F13"/>
    <w:rsid w:val="000C32A2"/>
    <w:rsid w:val="000C3EF1"/>
    <w:rsid w:val="000C4C23"/>
    <w:rsid w:val="000C5415"/>
    <w:rsid w:val="000C5808"/>
    <w:rsid w:val="000C5AD3"/>
    <w:rsid w:val="000C5D43"/>
    <w:rsid w:val="000C5F5D"/>
    <w:rsid w:val="000C675E"/>
    <w:rsid w:val="000C6DFE"/>
    <w:rsid w:val="000C7310"/>
    <w:rsid w:val="000C755B"/>
    <w:rsid w:val="000C7A5E"/>
    <w:rsid w:val="000C7BFF"/>
    <w:rsid w:val="000D0061"/>
    <w:rsid w:val="000D06FD"/>
    <w:rsid w:val="000D17EF"/>
    <w:rsid w:val="000D1808"/>
    <w:rsid w:val="000D1A43"/>
    <w:rsid w:val="000D2AAC"/>
    <w:rsid w:val="000D2BE0"/>
    <w:rsid w:val="000D2EBD"/>
    <w:rsid w:val="000D3530"/>
    <w:rsid w:val="000D3549"/>
    <w:rsid w:val="000D44DD"/>
    <w:rsid w:val="000D45D4"/>
    <w:rsid w:val="000D45EA"/>
    <w:rsid w:val="000D4AAA"/>
    <w:rsid w:val="000D4D0F"/>
    <w:rsid w:val="000D5633"/>
    <w:rsid w:val="000D5918"/>
    <w:rsid w:val="000D5A3E"/>
    <w:rsid w:val="000D5CAF"/>
    <w:rsid w:val="000D5E96"/>
    <w:rsid w:val="000D5F26"/>
    <w:rsid w:val="000D5F9C"/>
    <w:rsid w:val="000D6357"/>
    <w:rsid w:val="000D6549"/>
    <w:rsid w:val="000D69C1"/>
    <w:rsid w:val="000D6AE0"/>
    <w:rsid w:val="000D6BDB"/>
    <w:rsid w:val="000D6FC6"/>
    <w:rsid w:val="000D7194"/>
    <w:rsid w:val="000D7978"/>
    <w:rsid w:val="000D7BC6"/>
    <w:rsid w:val="000D7FD1"/>
    <w:rsid w:val="000E0318"/>
    <w:rsid w:val="000E0DDB"/>
    <w:rsid w:val="000E0F5A"/>
    <w:rsid w:val="000E0F81"/>
    <w:rsid w:val="000E131A"/>
    <w:rsid w:val="000E1458"/>
    <w:rsid w:val="000E1D31"/>
    <w:rsid w:val="000E2200"/>
    <w:rsid w:val="000E2707"/>
    <w:rsid w:val="000E2A0A"/>
    <w:rsid w:val="000E36A1"/>
    <w:rsid w:val="000E38CF"/>
    <w:rsid w:val="000E3C7A"/>
    <w:rsid w:val="000E3CC9"/>
    <w:rsid w:val="000E3E9F"/>
    <w:rsid w:val="000E4602"/>
    <w:rsid w:val="000E46BD"/>
    <w:rsid w:val="000E46F7"/>
    <w:rsid w:val="000E4A1D"/>
    <w:rsid w:val="000E4C78"/>
    <w:rsid w:val="000E4E2D"/>
    <w:rsid w:val="000E4F40"/>
    <w:rsid w:val="000E51B3"/>
    <w:rsid w:val="000E5A30"/>
    <w:rsid w:val="000E618D"/>
    <w:rsid w:val="000E61D3"/>
    <w:rsid w:val="000E63D1"/>
    <w:rsid w:val="000E6564"/>
    <w:rsid w:val="000E70FD"/>
    <w:rsid w:val="000E7796"/>
    <w:rsid w:val="000E787B"/>
    <w:rsid w:val="000F0AD1"/>
    <w:rsid w:val="000F3CB4"/>
    <w:rsid w:val="000F3CFD"/>
    <w:rsid w:val="000F430D"/>
    <w:rsid w:val="000F48DE"/>
    <w:rsid w:val="000F5080"/>
    <w:rsid w:val="000F5A1A"/>
    <w:rsid w:val="000F5EEC"/>
    <w:rsid w:val="000F6719"/>
    <w:rsid w:val="000F6809"/>
    <w:rsid w:val="000F7089"/>
    <w:rsid w:val="000F76AD"/>
    <w:rsid w:val="000F78DA"/>
    <w:rsid w:val="000F7A03"/>
    <w:rsid w:val="000F7C54"/>
    <w:rsid w:val="00100AE3"/>
    <w:rsid w:val="00100BDD"/>
    <w:rsid w:val="00100D57"/>
    <w:rsid w:val="00100F64"/>
    <w:rsid w:val="001011B2"/>
    <w:rsid w:val="0010163A"/>
    <w:rsid w:val="0010178C"/>
    <w:rsid w:val="00101865"/>
    <w:rsid w:val="0010201E"/>
    <w:rsid w:val="001020CB"/>
    <w:rsid w:val="001023B1"/>
    <w:rsid w:val="00102AC5"/>
    <w:rsid w:val="001038EF"/>
    <w:rsid w:val="00103EA5"/>
    <w:rsid w:val="00103FCE"/>
    <w:rsid w:val="00104E0B"/>
    <w:rsid w:val="001051B8"/>
    <w:rsid w:val="0010562B"/>
    <w:rsid w:val="0010575E"/>
    <w:rsid w:val="00106842"/>
    <w:rsid w:val="00107768"/>
    <w:rsid w:val="001077C4"/>
    <w:rsid w:val="00107A48"/>
    <w:rsid w:val="00107F4B"/>
    <w:rsid w:val="00110DD0"/>
    <w:rsid w:val="001114B4"/>
    <w:rsid w:val="001118EC"/>
    <w:rsid w:val="00111B18"/>
    <w:rsid w:val="001125D1"/>
    <w:rsid w:val="00112669"/>
    <w:rsid w:val="001126AE"/>
    <w:rsid w:val="00112905"/>
    <w:rsid w:val="00112DF7"/>
    <w:rsid w:val="00112FFF"/>
    <w:rsid w:val="00113ADE"/>
    <w:rsid w:val="0011462D"/>
    <w:rsid w:val="00114CD4"/>
    <w:rsid w:val="001162E0"/>
    <w:rsid w:val="00116A9E"/>
    <w:rsid w:val="00116D4F"/>
    <w:rsid w:val="00117052"/>
    <w:rsid w:val="00117164"/>
    <w:rsid w:val="00117248"/>
    <w:rsid w:val="001176B4"/>
    <w:rsid w:val="001179AF"/>
    <w:rsid w:val="001208C0"/>
    <w:rsid w:val="001210AA"/>
    <w:rsid w:val="0012158D"/>
    <w:rsid w:val="0012199C"/>
    <w:rsid w:val="00121D40"/>
    <w:rsid w:val="00121DCC"/>
    <w:rsid w:val="001224D7"/>
    <w:rsid w:val="0012256B"/>
    <w:rsid w:val="001229A3"/>
    <w:rsid w:val="00122ADF"/>
    <w:rsid w:val="00122BE2"/>
    <w:rsid w:val="00123300"/>
    <w:rsid w:val="00123763"/>
    <w:rsid w:val="0012400A"/>
    <w:rsid w:val="00124ED8"/>
    <w:rsid w:val="0012680C"/>
    <w:rsid w:val="0012692E"/>
    <w:rsid w:val="00126960"/>
    <w:rsid w:val="00126BC0"/>
    <w:rsid w:val="00126DA0"/>
    <w:rsid w:val="00127071"/>
    <w:rsid w:val="001271A5"/>
    <w:rsid w:val="00127682"/>
    <w:rsid w:val="00127899"/>
    <w:rsid w:val="001278B7"/>
    <w:rsid w:val="00130378"/>
    <w:rsid w:val="00130EA4"/>
    <w:rsid w:val="001313CA"/>
    <w:rsid w:val="001316C1"/>
    <w:rsid w:val="001319C0"/>
    <w:rsid w:val="00131A8C"/>
    <w:rsid w:val="00131B21"/>
    <w:rsid w:val="00131EEF"/>
    <w:rsid w:val="0013213D"/>
    <w:rsid w:val="0013233E"/>
    <w:rsid w:val="0013238F"/>
    <w:rsid w:val="0013272C"/>
    <w:rsid w:val="00132A8D"/>
    <w:rsid w:val="001338B9"/>
    <w:rsid w:val="00133C8F"/>
    <w:rsid w:val="00133D7C"/>
    <w:rsid w:val="00133DF5"/>
    <w:rsid w:val="00134139"/>
    <w:rsid w:val="001344DF"/>
    <w:rsid w:val="0013484B"/>
    <w:rsid w:val="00134BB5"/>
    <w:rsid w:val="00135120"/>
    <w:rsid w:val="0013513E"/>
    <w:rsid w:val="0013554C"/>
    <w:rsid w:val="00135649"/>
    <w:rsid w:val="00136447"/>
    <w:rsid w:val="00136C3A"/>
    <w:rsid w:val="00136F34"/>
    <w:rsid w:val="001372D5"/>
    <w:rsid w:val="00137D48"/>
    <w:rsid w:val="0014017D"/>
    <w:rsid w:val="00140F94"/>
    <w:rsid w:val="001411B2"/>
    <w:rsid w:val="00141350"/>
    <w:rsid w:val="0014151D"/>
    <w:rsid w:val="001418E9"/>
    <w:rsid w:val="0014220A"/>
    <w:rsid w:val="001422ED"/>
    <w:rsid w:val="001431B2"/>
    <w:rsid w:val="00143786"/>
    <w:rsid w:val="00143BFB"/>
    <w:rsid w:val="00144084"/>
    <w:rsid w:val="001442DD"/>
    <w:rsid w:val="00144308"/>
    <w:rsid w:val="00145161"/>
    <w:rsid w:val="00145858"/>
    <w:rsid w:val="00145F07"/>
    <w:rsid w:val="0014645F"/>
    <w:rsid w:val="001464C7"/>
    <w:rsid w:val="00146884"/>
    <w:rsid w:val="00146D74"/>
    <w:rsid w:val="00146DDF"/>
    <w:rsid w:val="00146FFA"/>
    <w:rsid w:val="00150381"/>
    <w:rsid w:val="00150F0D"/>
    <w:rsid w:val="001514F3"/>
    <w:rsid w:val="00152278"/>
    <w:rsid w:val="00152311"/>
    <w:rsid w:val="00152775"/>
    <w:rsid w:val="00152864"/>
    <w:rsid w:val="00152D2E"/>
    <w:rsid w:val="00153022"/>
    <w:rsid w:val="00153601"/>
    <w:rsid w:val="00153827"/>
    <w:rsid w:val="00153DEE"/>
    <w:rsid w:val="00153E66"/>
    <w:rsid w:val="00154DA3"/>
    <w:rsid w:val="0015646D"/>
    <w:rsid w:val="0015647C"/>
    <w:rsid w:val="0015667A"/>
    <w:rsid w:val="00156821"/>
    <w:rsid w:val="00156ADF"/>
    <w:rsid w:val="00156E20"/>
    <w:rsid w:val="0015762A"/>
    <w:rsid w:val="001576DE"/>
    <w:rsid w:val="00157CEE"/>
    <w:rsid w:val="0016023D"/>
    <w:rsid w:val="00160A00"/>
    <w:rsid w:val="00161391"/>
    <w:rsid w:val="001615C2"/>
    <w:rsid w:val="00161919"/>
    <w:rsid w:val="00161E6F"/>
    <w:rsid w:val="0016241C"/>
    <w:rsid w:val="00162724"/>
    <w:rsid w:val="00162B51"/>
    <w:rsid w:val="00162FCC"/>
    <w:rsid w:val="00163393"/>
    <w:rsid w:val="00164EAD"/>
    <w:rsid w:val="00165152"/>
    <w:rsid w:val="001653ED"/>
    <w:rsid w:val="00166962"/>
    <w:rsid w:val="00166AEF"/>
    <w:rsid w:val="00166C6A"/>
    <w:rsid w:val="00166CD0"/>
    <w:rsid w:val="00166F5F"/>
    <w:rsid w:val="00167024"/>
    <w:rsid w:val="0016771E"/>
    <w:rsid w:val="00170816"/>
    <w:rsid w:val="001708BD"/>
    <w:rsid w:val="001708FA"/>
    <w:rsid w:val="00170B60"/>
    <w:rsid w:val="00171EBB"/>
    <w:rsid w:val="00172054"/>
    <w:rsid w:val="00172076"/>
    <w:rsid w:val="0017220E"/>
    <w:rsid w:val="001724F9"/>
    <w:rsid w:val="00172E19"/>
    <w:rsid w:val="00173118"/>
    <w:rsid w:val="001731CF"/>
    <w:rsid w:val="00173D36"/>
    <w:rsid w:val="00174239"/>
    <w:rsid w:val="001743DC"/>
    <w:rsid w:val="001744B7"/>
    <w:rsid w:val="0017465C"/>
    <w:rsid w:val="001755D5"/>
    <w:rsid w:val="001760C0"/>
    <w:rsid w:val="00176612"/>
    <w:rsid w:val="00176C39"/>
    <w:rsid w:val="00176FB0"/>
    <w:rsid w:val="001771F7"/>
    <w:rsid w:val="00177840"/>
    <w:rsid w:val="00177956"/>
    <w:rsid w:val="00177C2D"/>
    <w:rsid w:val="00180426"/>
    <w:rsid w:val="00180696"/>
    <w:rsid w:val="00181AC2"/>
    <w:rsid w:val="0018213A"/>
    <w:rsid w:val="00182215"/>
    <w:rsid w:val="00182572"/>
    <w:rsid w:val="001829B1"/>
    <w:rsid w:val="00182DBD"/>
    <w:rsid w:val="001830FB"/>
    <w:rsid w:val="0018324A"/>
    <w:rsid w:val="00183509"/>
    <w:rsid w:val="00183749"/>
    <w:rsid w:val="00184A03"/>
    <w:rsid w:val="001851EA"/>
    <w:rsid w:val="0018578B"/>
    <w:rsid w:val="00185ABC"/>
    <w:rsid w:val="00186408"/>
    <w:rsid w:val="001870E6"/>
    <w:rsid w:val="00187153"/>
    <w:rsid w:val="0018735D"/>
    <w:rsid w:val="001874CD"/>
    <w:rsid w:val="0018790F"/>
    <w:rsid w:val="00187DD0"/>
    <w:rsid w:val="00190159"/>
    <w:rsid w:val="00191035"/>
    <w:rsid w:val="00192D3C"/>
    <w:rsid w:val="00193376"/>
    <w:rsid w:val="001934C8"/>
    <w:rsid w:val="00193727"/>
    <w:rsid w:val="0019409B"/>
    <w:rsid w:val="00194152"/>
    <w:rsid w:val="00194165"/>
    <w:rsid w:val="00194305"/>
    <w:rsid w:val="00194747"/>
    <w:rsid w:val="00194DF1"/>
    <w:rsid w:val="0019501A"/>
    <w:rsid w:val="00195352"/>
    <w:rsid w:val="00195568"/>
    <w:rsid w:val="00195882"/>
    <w:rsid w:val="0019639B"/>
    <w:rsid w:val="0019667F"/>
    <w:rsid w:val="00197ACC"/>
    <w:rsid w:val="00197F6E"/>
    <w:rsid w:val="001A016F"/>
    <w:rsid w:val="001A0802"/>
    <w:rsid w:val="001A08B2"/>
    <w:rsid w:val="001A093A"/>
    <w:rsid w:val="001A0945"/>
    <w:rsid w:val="001A12B5"/>
    <w:rsid w:val="001A1376"/>
    <w:rsid w:val="001A2113"/>
    <w:rsid w:val="001A25AD"/>
    <w:rsid w:val="001A2B76"/>
    <w:rsid w:val="001A2EC0"/>
    <w:rsid w:val="001A334D"/>
    <w:rsid w:val="001A3A5F"/>
    <w:rsid w:val="001A43B3"/>
    <w:rsid w:val="001A4727"/>
    <w:rsid w:val="001A520C"/>
    <w:rsid w:val="001A5CC9"/>
    <w:rsid w:val="001A613C"/>
    <w:rsid w:val="001A635F"/>
    <w:rsid w:val="001A63AB"/>
    <w:rsid w:val="001A6A3E"/>
    <w:rsid w:val="001A6ACB"/>
    <w:rsid w:val="001A6BC2"/>
    <w:rsid w:val="001A7424"/>
    <w:rsid w:val="001A7A72"/>
    <w:rsid w:val="001A7CAF"/>
    <w:rsid w:val="001B1158"/>
    <w:rsid w:val="001B12AF"/>
    <w:rsid w:val="001B179B"/>
    <w:rsid w:val="001B17A3"/>
    <w:rsid w:val="001B1C7E"/>
    <w:rsid w:val="001B1C8B"/>
    <w:rsid w:val="001B1CE6"/>
    <w:rsid w:val="001B269A"/>
    <w:rsid w:val="001B27C6"/>
    <w:rsid w:val="001B2FAE"/>
    <w:rsid w:val="001B328C"/>
    <w:rsid w:val="001B3E7D"/>
    <w:rsid w:val="001B40AF"/>
    <w:rsid w:val="001B41B2"/>
    <w:rsid w:val="001B439E"/>
    <w:rsid w:val="001B4827"/>
    <w:rsid w:val="001B48B1"/>
    <w:rsid w:val="001B4BE2"/>
    <w:rsid w:val="001B5163"/>
    <w:rsid w:val="001B566C"/>
    <w:rsid w:val="001B5727"/>
    <w:rsid w:val="001B57F5"/>
    <w:rsid w:val="001B59CA"/>
    <w:rsid w:val="001B630C"/>
    <w:rsid w:val="001B640B"/>
    <w:rsid w:val="001B64D5"/>
    <w:rsid w:val="001B68F9"/>
    <w:rsid w:val="001B7090"/>
    <w:rsid w:val="001B7B27"/>
    <w:rsid w:val="001C01A4"/>
    <w:rsid w:val="001C04EB"/>
    <w:rsid w:val="001C082A"/>
    <w:rsid w:val="001C0AC9"/>
    <w:rsid w:val="001C1B13"/>
    <w:rsid w:val="001C1BD1"/>
    <w:rsid w:val="001C230A"/>
    <w:rsid w:val="001C237B"/>
    <w:rsid w:val="001C25E9"/>
    <w:rsid w:val="001C2D57"/>
    <w:rsid w:val="001C2F20"/>
    <w:rsid w:val="001C3414"/>
    <w:rsid w:val="001C3D3F"/>
    <w:rsid w:val="001C47C1"/>
    <w:rsid w:val="001C48D8"/>
    <w:rsid w:val="001C4E2C"/>
    <w:rsid w:val="001C4F51"/>
    <w:rsid w:val="001C5101"/>
    <w:rsid w:val="001C5225"/>
    <w:rsid w:val="001C541D"/>
    <w:rsid w:val="001C632D"/>
    <w:rsid w:val="001C634E"/>
    <w:rsid w:val="001C64DE"/>
    <w:rsid w:val="001C659F"/>
    <w:rsid w:val="001C69AB"/>
    <w:rsid w:val="001C6D75"/>
    <w:rsid w:val="001C7ECF"/>
    <w:rsid w:val="001D012B"/>
    <w:rsid w:val="001D0A7D"/>
    <w:rsid w:val="001D15CA"/>
    <w:rsid w:val="001D161A"/>
    <w:rsid w:val="001D19DC"/>
    <w:rsid w:val="001D331E"/>
    <w:rsid w:val="001D4006"/>
    <w:rsid w:val="001D4F9B"/>
    <w:rsid w:val="001D51CA"/>
    <w:rsid w:val="001D5AAC"/>
    <w:rsid w:val="001D63B9"/>
    <w:rsid w:val="001D6B2B"/>
    <w:rsid w:val="001D6D1B"/>
    <w:rsid w:val="001D7643"/>
    <w:rsid w:val="001D7F05"/>
    <w:rsid w:val="001E1966"/>
    <w:rsid w:val="001E1B52"/>
    <w:rsid w:val="001E20CE"/>
    <w:rsid w:val="001E23F4"/>
    <w:rsid w:val="001E2C7A"/>
    <w:rsid w:val="001E359B"/>
    <w:rsid w:val="001E39D8"/>
    <w:rsid w:val="001E3F05"/>
    <w:rsid w:val="001E4012"/>
    <w:rsid w:val="001E4A1F"/>
    <w:rsid w:val="001E4B77"/>
    <w:rsid w:val="001E4B89"/>
    <w:rsid w:val="001E4BF0"/>
    <w:rsid w:val="001E51C0"/>
    <w:rsid w:val="001E5289"/>
    <w:rsid w:val="001E5540"/>
    <w:rsid w:val="001E610B"/>
    <w:rsid w:val="001E611B"/>
    <w:rsid w:val="001E6405"/>
    <w:rsid w:val="001E6851"/>
    <w:rsid w:val="001E7314"/>
    <w:rsid w:val="001E7504"/>
    <w:rsid w:val="001E7F38"/>
    <w:rsid w:val="001F0090"/>
    <w:rsid w:val="001F0484"/>
    <w:rsid w:val="001F0925"/>
    <w:rsid w:val="001F0A6A"/>
    <w:rsid w:val="001F20D7"/>
    <w:rsid w:val="001F2594"/>
    <w:rsid w:val="001F299C"/>
    <w:rsid w:val="001F29A1"/>
    <w:rsid w:val="001F2FE1"/>
    <w:rsid w:val="001F35FF"/>
    <w:rsid w:val="001F3800"/>
    <w:rsid w:val="001F3B11"/>
    <w:rsid w:val="001F3C61"/>
    <w:rsid w:val="001F3E2F"/>
    <w:rsid w:val="001F400E"/>
    <w:rsid w:val="001F411B"/>
    <w:rsid w:val="001F4634"/>
    <w:rsid w:val="001F499B"/>
    <w:rsid w:val="001F57F7"/>
    <w:rsid w:val="001F5BBF"/>
    <w:rsid w:val="001F5BC1"/>
    <w:rsid w:val="001F6AC0"/>
    <w:rsid w:val="001F6E68"/>
    <w:rsid w:val="001F79A1"/>
    <w:rsid w:val="001F7BC4"/>
    <w:rsid w:val="002005FC"/>
    <w:rsid w:val="00200986"/>
    <w:rsid w:val="00200BEF"/>
    <w:rsid w:val="00200C41"/>
    <w:rsid w:val="0020170F"/>
    <w:rsid w:val="00201C8E"/>
    <w:rsid w:val="00201D99"/>
    <w:rsid w:val="00202524"/>
    <w:rsid w:val="002025DF"/>
    <w:rsid w:val="00202FCD"/>
    <w:rsid w:val="002044BD"/>
    <w:rsid w:val="00204897"/>
    <w:rsid w:val="00204F0E"/>
    <w:rsid w:val="00205361"/>
    <w:rsid w:val="00205626"/>
    <w:rsid w:val="00205AE3"/>
    <w:rsid w:val="00205B03"/>
    <w:rsid w:val="00205D05"/>
    <w:rsid w:val="00206008"/>
    <w:rsid w:val="002065A4"/>
    <w:rsid w:val="00206A99"/>
    <w:rsid w:val="0020719C"/>
    <w:rsid w:val="00207955"/>
    <w:rsid w:val="00207DB4"/>
    <w:rsid w:val="00210371"/>
    <w:rsid w:val="002104F3"/>
    <w:rsid w:val="00211128"/>
    <w:rsid w:val="00211C19"/>
    <w:rsid w:val="0021291A"/>
    <w:rsid w:val="002129FF"/>
    <w:rsid w:val="00212AB5"/>
    <w:rsid w:val="00212D19"/>
    <w:rsid w:val="00212F2E"/>
    <w:rsid w:val="00213A95"/>
    <w:rsid w:val="0021407F"/>
    <w:rsid w:val="002146B8"/>
    <w:rsid w:val="00214B5C"/>
    <w:rsid w:val="00214C6F"/>
    <w:rsid w:val="00214EC2"/>
    <w:rsid w:val="00215620"/>
    <w:rsid w:val="00215B0B"/>
    <w:rsid w:val="00215C83"/>
    <w:rsid w:val="00215F6A"/>
    <w:rsid w:val="0021685D"/>
    <w:rsid w:val="002174F0"/>
    <w:rsid w:val="0021772E"/>
    <w:rsid w:val="00217E54"/>
    <w:rsid w:val="00220C9E"/>
    <w:rsid w:val="0022129C"/>
    <w:rsid w:val="002213F1"/>
    <w:rsid w:val="00221593"/>
    <w:rsid w:val="00222040"/>
    <w:rsid w:val="00222083"/>
    <w:rsid w:val="00222710"/>
    <w:rsid w:val="00222E01"/>
    <w:rsid w:val="00222E95"/>
    <w:rsid w:val="00223057"/>
    <w:rsid w:val="0022315E"/>
    <w:rsid w:val="00223238"/>
    <w:rsid w:val="00223B46"/>
    <w:rsid w:val="00224634"/>
    <w:rsid w:val="00224F54"/>
    <w:rsid w:val="0022507E"/>
    <w:rsid w:val="002255A1"/>
    <w:rsid w:val="002256DC"/>
    <w:rsid w:val="00225ACC"/>
    <w:rsid w:val="00225CEB"/>
    <w:rsid w:val="00226104"/>
    <w:rsid w:val="00226432"/>
    <w:rsid w:val="00226A5A"/>
    <w:rsid w:val="00227162"/>
    <w:rsid w:val="00227B73"/>
    <w:rsid w:val="002300C4"/>
    <w:rsid w:val="00230A16"/>
    <w:rsid w:val="00230CF9"/>
    <w:rsid w:val="00230D32"/>
    <w:rsid w:val="00230F08"/>
    <w:rsid w:val="00231FF1"/>
    <w:rsid w:val="002324F4"/>
    <w:rsid w:val="00232EF6"/>
    <w:rsid w:val="00233457"/>
    <w:rsid w:val="0023371A"/>
    <w:rsid w:val="0023425C"/>
    <w:rsid w:val="00234D8F"/>
    <w:rsid w:val="0023521B"/>
    <w:rsid w:val="002355DD"/>
    <w:rsid w:val="00235CEB"/>
    <w:rsid w:val="00236183"/>
    <w:rsid w:val="002366CF"/>
    <w:rsid w:val="00236B8D"/>
    <w:rsid w:val="00237783"/>
    <w:rsid w:val="002377AD"/>
    <w:rsid w:val="002377BB"/>
    <w:rsid w:val="00237938"/>
    <w:rsid w:val="00237997"/>
    <w:rsid w:val="00237BB9"/>
    <w:rsid w:val="00237DB1"/>
    <w:rsid w:val="00237E48"/>
    <w:rsid w:val="0024015E"/>
    <w:rsid w:val="00240A27"/>
    <w:rsid w:val="00241035"/>
    <w:rsid w:val="00241549"/>
    <w:rsid w:val="00242C8A"/>
    <w:rsid w:val="00242CDD"/>
    <w:rsid w:val="00243382"/>
    <w:rsid w:val="002435CB"/>
    <w:rsid w:val="0024394A"/>
    <w:rsid w:val="00243975"/>
    <w:rsid w:val="002439A7"/>
    <w:rsid w:val="00244224"/>
    <w:rsid w:val="00244923"/>
    <w:rsid w:val="00244A0B"/>
    <w:rsid w:val="00244C2E"/>
    <w:rsid w:val="0024541A"/>
    <w:rsid w:val="0024571C"/>
    <w:rsid w:val="00245815"/>
    <w:rsid w:val="00245A72"/>
    <w:rsid w:val="00245DEB"/>
    <w:rsid w:val="002464D8"/>
    <w:rsid w:val="00246D4A"/>
    <w:rsid w:val="00246FCB"/>
    <w:rsid w:val="00247334"/>
    <w:rsid w:val="002478E6"/>
    <w:rsid w:val="00247B31"/>
    <w:rsid w:val="00247FC2"/>
    <w:rsid w:val="002502BE"/>
    <w:rsid w:val="00250343"/>
    <w:rsid w:val="00250626"/>
    <w:rsid w:val="00250E44"/>
    <w:rsid w:val="00251894"/>
    <w:rsid w:val="00251BE8"/>
    <w:rsid w:val="00251CCB"/>
    <w:rsid w:val="00251D09"/>
    <w:rsid w:val="00252189"/>
    <w:rsid w:val="00252F7F"/>
    <w:rsid w:val="00253402"/>
    <w:rsid w:val="002537F3"/>
    <w:rsid w:val="00253CF2"/>
    <w:rsid w:val="00254438"/>
    <w:rsid w:val="00257710"/>
    <w:rsid w:val="00257F21"/>
    <w:rsid w:val="0026068F"/>
    <w:rsid w:val="002606B5"/>
    <w:rsid w:val="00260C25"/>
    <w:rsid w:val="0026109C"/>
    <w:rsid w:val="002617C8"/>
    <w:rsid w:val="002618DC"/>
    <w:rsid w:val="00261A2E"/>
    <w:rsid w:val="00261FDF"/>
    <w:rsid w:val="00262495"/>
    <w:rsid w:val="00262AB3"/>
    <w:rsid w:val="00262C0C"/>
    <w:rsid w:val="00262CEB"/>
    <w:rsid w:val="0026369C"/>
    <w:rsid w:val="00263839"/>
    <w:rsid w:val="00263A18"/>
    <w:rsid w:val="00263E75"/>
    <w:rsid w:val="00264039"/>
    <w:rsid w:val="002647FD"/>
    <w:rsid w:val="002648E9"/>
    <w:rsid w:val="00264B74"/>
    <w:rsid w:val="00264F48"/>
    <w:rsid w:val="00265462"/>
    <w:rsid w:val="002655BD"/>
    <w:rsid w:val="00265981"/>
    <w:rsid w:val="002660E6"/>
    <w:rsid w:val="0026684F"/>
    <w:rsid w:val="00266AD3"/>
    <w:rsid w:val="00267A4E"/>
    <w:rsid w:val="00267EFA"/>
    <w:rsid w:val="00267FF2"/>
    <w:rsid w:val="00270085"/>
    <w:rsid w:val="002714AB"/>
    <w:rsid w:val="00271E66"/>
    <w:rsid w:val="00272A62"/>
    <w:rsid w:val="00272C1A"/>
    <w:rsid w:val="002743C2"/>
    <w:rsid w:val="002747C8"/>
    <w:rsid w:val="002754E2"/>
    <w:rsid w:val="00275A04"/>
    <w:rsid w:val="0027663D"/>
    <w:rsid w:val="002768CD"/>
    <w:rsid w:val="00276E44"/>
    <w:rsid w:val="00277144"/>
    <w:rsid w:val="0027758F"/>
    <w:rsid w:val="0027764E"/>
    <w:rsid w:val="00280396"/>
    <w:rsid w:val="002803DD"/>
    <w:rsid w:val="00280631"/>
    <w:rsid w:val="0028177A"/>
    <w:rsid w:val="00282744"/>
    <w:rsid w:val="00283ACB"/>
    <w:rsid w:val="00283B8E"/>
    <w:rsid w:val="00283EBB"/>
    <w:rsid w:val="00284698"/>
    <w:rsid w:val="00284FC3"/>
    <w:rsid w:val="0028526E"/>
    <w:rsid w:val="00285AAE"/>
    <w:rsid w:val="00285DC3"/>
    <w:rsid w:val="002868A4"/>
    <w:rsid w:val="00290146"/>
    <w:rsid w:val="002912AD"/>
    <w:rsid w:val="0029138F"/>
    <w:rsid w:val="002916DC"/>
    <w:rsid w:val="00291802"/>
    <w:rsid w:val="00291D45"/>
    <w:rsid w:val="002925BA"/>
    <w:rsid w:val="00292D79"/>
    <w:rsid w:val="002932BB"/>
    <w:rsid w:val="00293724"/>
    <w:rsid w:val="00294B78"/>
    <w:rsid w:val="00295577"/>
    <w:rsid w:val="00296104"/>
    <w:rsid w:val="00296700"/>
    <w:rsid w:val="00296A46"/>
    <w:rsid w:val="00297504"/>
    <w:rsid w:val="002975EF"/>
    <w:rsid w:val="002A023D"/>
    <w:rsid w:val="002A18D8"/>
    <w:rsid w:val="002A1948"/>
    <w:rsid w:val="002A1B8C"/>
    <w:rsid w:val="002A297C"/>
    <w:rsid w:val="002A2B77"/>
    <w:rsid w:val="002A3177"/>
    <w:rsid w:val="002A3216"/>
    <w:rsid w:val="002A33AA"/>
    <w:rsid w:val="002A37F8"/>
    <w:rsid w:val="002A3807"/>
    <w:rsid w:val="002A38C3"/>
    <w:rsid w:val="002A3C35"/>
    <w:rsid w:val="002A466D"/>
    <w:rsid w:val="002A4DB6"/>
    <w:rsid w:val="002A4E5A"/>
    <w:rsid w:val="002A50E0"/>
    <w:rsid w:val="002A51F0"/>
    <w:rsid w:val="002A5CA4"/>
    <w:rsid w:val="002A5CFB"/>
    <w:rsid w:val="002A66FC"/>
    <w:rsid w:val="002A6755"/>
    <w:rsid w:val="002A763B"/>
    <w:rsid w:val="002A7710"/>
    <w:rsid w:val="002B01EB"/>
    <w:rsid w:val="002B02CD"/>
    <w:rsid w:val="002B08EA"/>
    <w:rsid w:val="002B0C6B"/>
    <w:rsid w:val="002B0DF6"/>
    <w:rsid w:val="002B12AD"/>
    <w:rsid w:val="002B1431"/>
    <w:rsid w:val="002B1502"/>
    <w:rsid w:val="002B1CF0"/>
    <w:rsid w:val="002B2084"/>
    <w:rsid w:val="002B2273"/>
    <w:rsid w:val="002B2C87"/>
    <w:rsid w:val="002B37D6"/>
    <w:rsid w:val="002B3B84"/>
    <w:rsid w:val="002B3F51"/>
    <w:rsid w:val="002B3FB6"/>
    <w:rsid w:val="002B449A"/>
    <w:rsid w:val="002B4C3B"/>
    <w:rsid w:val="002B50B5"/>
    <w:rsid w:val="002B521B"/>
    <w:rsid w:val="002B5417"/>
    <w:rsid w:val="002B60D4"/>
    <w:rsid w:val="002B629C"/>
    <w:rsid w:val="002B70BC"/>
    <w:rsid w:val="002B71CC"/>
    <w:rsid w:val="002B7A9B"/>
    <w:rsid w:val="002C070F"/>
    <w:rsid w:val="002C0FAF"/>
    <w:rsid w:val="002C19AB"/>
    <w:rsid w:val="002C1E95"/>
    <w:rsid w:val="002C27AC"/>
    <w:rsid w:val="002C2926"/>
    <w:rsid w:val="002C2A88"/>
    <w:rsid w:val="002C2F29"/>
    <w:rsid w:val="002C3779"/>
    <w:rsid w:val="002C37D0"/>
    <w:rsid w:val="002C3E1E"/>
    <w:rsid w:val="002C45F8"/>
    <w:rsid w:val="002C4933"/>
    <w:rsid w:val="002C4959"/>
    <w:rsid w:val="002C5199"/>
    <w:rsid w:val="002C5388"/>
    <w:rsid w:val="002C54F3"/>
    <w:rsid w:val="002C55DB"/>
    <w:rsid w:val="002C55F2"/>
    <w:rsid w:val="002C58FD"/>
    <w:rsid w:val="002C596C"/>
    <w:rsid w:val="002C5B27"/>
    <w:rsid w:val="002C625A"/>
    <w:rsid w:val="002C62EB"/>
    <w:rsid w:val="002C699A"/>
    <w:rsid w:val="002C6C83"/>
    <w:rsid w:val="002C70EA"/>
    <w:rsid w:val="002C7249"/>
    <w:rsid w:val="002C78CA"/>
    <w:rsid w:val="002D0558"/>
    <w:rsid w:val="002D0804"/>
    <w:rsid w:val="002D0B7E"/>
    <w:rsid w:val="002D0D82"/>
    <w:rsid w:val="002D1329"/>
    <w:rsid w:val="002D1BBB"/>
    <w:rsid w:val="002D2278"/>
    <w:rsid w:val="002D2331"/>
    <w:rsid w:val="002D314B"/>
    <w:rsid w:val="002D440B"/>
    <w:rsid w:val="002D48AE"/>
    <w:rsid w:val="002D49DD"/>
    <w:rsid w:val="002D4F8D"/>
    <w:rsid w:val="002D5686"/>
    <w:rsid w:val="002D5962"/>
    <w:rsid w:val="002D67AD"/>
    <w:rsid w:val="002D6C3B"/>
    <w:rsid w:val="002D6FF1"/>
    <w:rsid w:val="002D7083"/>
    <w:rsid w:val="002D758E"/>
    <w:rsid w:val="002D7624"/>
    <w:rsid w:val="002D76B4"/>
    <w:rsid w:val="002D78BA"/>
    <w:rsid w:val="002D7E45"/>
    <w:rsid w:val="002E02BD"/>
    <w:rsid w:val="002E06FC"/>
    <w:rsid w:val="002E1CF4"/>
    <w:rsid w:val="002E2044"/>
    <w:rsid w:val="002E268D"/>
    <w:rsid w:val="002E2762"/>
    <w:rsid w:val="002E318C"/>
    <w:rsid w:val="002E352B"/>
    <w:rsid w:val="002E4BBD"/>
    <w:rsid w:val="002E4E93"/>
    <w:rsid w:val="002E57D4"/>
    <w:rsid w:val="002E5836"/>
    <w:rsid w:val="002E5857"/>
    <w:rsid w:val="002E648E"/>
    <w:rsid w:val="002E6D5B"/>
    <w:rsid w:val="002E7CD2"/>
    <w:rsid w:val="002F0CDF"/>
    <w:rsid w:val="002F0DB0"/>
    <w:rsid w:val="002F1EEE"/>
    <w:rsid w:val="002F1F0B"/>
    <w:rsid w:val="002F25F8"/>
    <w:rsid w:val="002F2CE0"/>
    <w:rsid w:val="002F3911"/>
    <w:rsid w:val="002F39B6"/>
    <w:rsid w:val="002F3B2B"/>
    <w:rsid w:val="002F46C8"/>
    <w:rsid w:val="002F4DBD"/>
    <w:rsid w:val="002F4DF9"/>
    <w:rsid w:val="002F4ECA"/>
    <w:rsid w:val="002F57DE"/>
    <w:rsid w:val="002F59C0"/>
    <w:rsid w:val="002F59F5"/>
    <w:rsid w:val="002F5A59"/>
    <w:rsid w:val="002F766C"/>
    <w:rsid w:val="002F7878"/>
    <w:rsid w:val="00300566"/>
    <w:rsid w:val="00300982"/>
    <w:rsid w:val="003016A4"/>
    <w:rsid w:val="00301D88"/>
    <w:rsid w:val="003027F6"/>
    <w:rsid w:val="00302971"/>
    <w:rsid w:val="00302CA7"/>
    <w:rsid w:val="00302FDE"/>
    <w:rsid w:val="0030302C"/>
    <w:rsid w:val="00303C5D"/>
    <w:rsid w:val="00303E2B"/>
    <w:rsid w:val="0030463D"/>
    <w:rsid w:val="00304EE7"/>
    <w:rsid w:val="0030575C"/>
    <w:rsid w:val="00305C6F"/>
    <w:rsid w:val="00305EB5"/>
    <w:rsid w:val="00306945"/>
    <w:rsid w:val="00306E6E"/>
    <w:rsid w:val="003070AB"/>
    <w:rsid w:val="00307229"/>
    <w:rsid w:val="0030762C"/>
    <w:rsid w:val="00307819"/>
    <w:rsid w:val="0031009C"/>
    <w:rsid w:val="003100D5"/>
    <w:rsid w:val="0031043E"/>
    <w:rsid w:val="00310468"/>
    <w:rsid w:val="003109DC"/>
    <w:rsid w:val="00310ED9"/>
    <w:rsid w:val="0031139C"/>
    <w:rsid w:val="003120B9"/>
    <w:rsid w:val="00312117"/>
    <w:rsid w:val="00312B3B"/>
    <w:rsid w:val="0031396D"/>
    <w:rsid w:val="00313D4C"/>
    <w:rsid w:val="00313F3E"/>
    <w:rsid w:val="003147D4"/>
    <w:rsid w:val="00314810"/>
    <w:rsid w:val="00315119"/>
    <w:rsid w:val="003151C8"/>
    <w:rsid w:val="003152A7"/>
    <w:rsid w:val="00315523"/>
    <w:rsid w:val="0031558F"/>
    <w:rsid w:val="003155D1"/>
    <w:rsid w:val="003156A2"/>
    <w:rsid w:val="00315AE8"/>
    <w:rsid w:val="0031611F"/>
    <w:rsid w:val="00316222"/>
    <w:rsid w:val="0031653C"/>
    <w:rsid w:val="00316738"/>
    <w:rsid w:val="003167D2"/>
    <w:rsid w:val="003170B4"/>
    <w:rsid w:val="00317469"/>
    <w:rsid w:val="00317495"/>
    <w:rsid w:val="003175B8"/>
    <w:rsid w:val="00317B81"/>
    <w:rsid w:val="00317BB8"/>
    <w:rsid w:val="00317E6A"/>
    <w:rsid w:val="0032054A"/>
    <w:rsid w:val="00320984"/>
    <w:rsid w:val="00320BA9"/>
    <w:rsid w:val="00321BF1"/>
    <w:rsid w:val="0032229C"/>
    <w:rsid w:val="00322959"/>
    <w:rsid w:val="00322C70"/>
    <w:rsid w:val="00323149"/>
    <w:rsid w:val="00323C25"/>
    <w:rsid w:val="0032428E"/>
    <w:rsid w:val="00324E9A"/>
    <w:rsid w:val="003250F5"/>
    <w:rsid w:val="003260EC"/>
    <w:rsid w:val="00326E5F"/>
    <w:rsid w:val="00326F0B"/>
    <w:rsid w:val="003271A2"/>
    <w:rsid w:val="003277C1"/>
    <w:rsid w:val="003301B2"/>
    <w:rsid w:val="0033086C"/>
    <w:rsid w:val="00330BF1"/>
    <w:rsid w:val="00331B84"/>
    <w:rsid w:val="00332975"/>
    <w:rsid w:val="00332FFF"/>
    <w:rsid w:val="00333343"/>
    <w:rsid w:val="00335252"/>
    <w:rsid w:val="003352D1"/>
    <w:rsid w:val="003357B2"/>
    <w:rsid w:val="00335AF0"/>
    <w:rsid w:val="00335E22"/>
    <w:rsid w:val="00336258"/>
    <w:rsid w:val="00336317"/>
    <w:rsid w:val="00336E9C"/>
    <w:rsid w:val="003376F2"/>
    <w:rsid w:val="00337A9C"/>
    <w:rsid w:val="00337F01"/>
    <w:rsid w:val="00340128"/>
    <w:rsid w:val="003407DC"/>
    <w:rsid w:val="0034101E"/>
    <w:rsid w:val="00341B0B"/>
    <w:rsid w:val="0034256C"/>
    <w:rsid w:val="003427B8"/>
    <w:rsid w:val="003429A8"/>
    <w:rsid w:val="00342BCF"/>
    <w:rsid w:val="0034318B"/>
    <w:rsid w:val="0034391F"/>
    <w:rsid w:val="003442E1"/>
    <w:rsid w:val="00344809"/>
    <w:rsid w:val="00344C3A"/>
    <w:rsid w:val="003450B8"/>
    <w:rsid w:val="00345AAF"/>
    <w:rsid w:val="003463A3"/>
    <w:rsid w:val="00347313"/>
    <w:rsid w:val="003475D8"/>
    <w:rsid w:val="00347862"/>
    <w:rsid w:val="003479AB"/>
    <w:rsid w:val="00347FF0"/>
    <w:rsid w:val="00350454"/>
    <w:rsid w:val="00350BE9"/>
    <w:rsid w:val="00350D80"/>
    <w:rsid w:val="003514D3"/>
    <w:rsid w:val="003514DF"/>
    <w:rsid w:val="00351677"/>
    <w:rsid w:val="0035169B"/>
    <w:rsid w:val="00352200"/>
    <w:rsid w:val="003522B1"/>
    <w:rsid w:val="00352DF4"/>
    <w:rsid w:val="003532D9"/>
    <w:rsid w:val="00353CF1"/>
    <w:rsid w:val="00353D14"/>
    <w:rsid w:val="00354564"/>
    <w:rsid w:val="00354748"/>
    <w:rsid w:val="0035480D"/>
    <w:rsid w:val="003551B7"/>
    <w:rsid w:val="003554E0"/>
    <w:rsid w:val="00355554"/>
    <w:rsid w:val="0035580D"/>
    <w:rsid w:val="00355A8D"/>
    <w:rsid w:val="00355DF6"/>
    <w:rsid w:val="0035604C"/>
    <w:rsid w:val="00356109"/>
    <w:rsid w:val="00356694"/>
    <w:rsid w:val="003567B3"/>
    <w:rsid w:val="00356873"/>
    <w:rsid w:val="00356874"/>
    <w:rsid w:val="003569CD"/>
    <w:rsid w:val="00357DF0"/>
    <w:rsid w:val="00360015"/>
    <w:rsid w:val="0036033F"/>
    <w:rsid w:val="00360C72"/>
    <w:rsid w:val="00360EBC"/>
    <w:rsid w:val="00360FAF"/>
    <w:rsid w:val="003616BD"/>
    <w:rsid w:val="00361E97"/>
    <w:rsid w:val="00362705"/>
    <w:rsid w:val="00362996"/>
    <w:rsid w:val="00362ABC"/>
    <w:rsid w:val="00362CEA"/>
    <w:rsid w:val="00363322"/>
    <w:rsid w:val="00363671"/>
    <w:rsid w:val="0036375A"/>
    <w:rsid w:val="003638AA"/>
    <w:rsid w:val="00363BA8"/>
    <w:rsid w:val="003641D3"/>
    <w:rsid w:val="00365665"/>
    <w:rsid w:val="0036628E"/>
    <w:rsid w:val="003672CF"/>
    <w:rsid w:val="0036786F"/>
    <w:rsid w:val="00367B5E"/>
    <w:rsid w:val="00367B6A"/>
    <w:rsid w:val="003701FA"/>
    <w:rsid w:val="0037062F"/>
    <w:rsid w:val="00370C8E"/>
    <w:rsid w:val="00370D44"/>
    <w:rsid w:val="003710BB"/>
    <w:rsid w:val="003714CD"/>
    <w:rsid w:val="00371C7A"/>
    <w:rsid w:val="00372316"/>
    <w:rsid w:val="00372A3C"/>
    <w:rsid w:val="0037344B"/>
    <w:rsid w:val="0037385D"/>
    <w:rsid w:val="00373A9D"/>
    <w:rsid w:val="00373B71"/>
    <w:rsid w:val="00373B86"/>
    <w:rsid w:val="00373CF1"/>
    <w:rsid w:val="003745E4"/>
    <w:rsid w:val="003758AE"/>
    <w:rsid w:val="00375BC8"/>
    <w:rsid w:val="00375E0E"/>
    <w:rsid w:val="00376C91"/>
    <w:rsid w:val="00377082"/>
    <w:rsid w:val="00377B52"/>
    <w:rsid w:val="00377F7A"/>
    <w:rsid w:val="003802F6"/>
    <w:rsid w:val="003807CD"/>
    <w:rsid w:val="00380A66"/>
    <w:rsid w:val="00380B5A"/>
    <w:rsid w:val="003810C7"/>
    <w:rsid w:val="003811A1"/>
    <w:rsid w:val="00381225"/>
    <w:rsid w:val="003812BC"/>
    <w:rsid w:val="00381AF4"/>
    <w:rsid w:val="00381FB3"/>
    <w:rsid w:val="003826FF"/>
    <w:rsid w:val="00382B22"/>
    <w:rsid w:val="00382B4A"/>
    <w:rsid w:val="003836FF"/>
    <w:rsid w:val="00383844"/>
    <w:rsid w:val="003847C4"/>
    <w:rsid w:val="00385170"/>
    <w:rsid w:val="003851FD"/>
    <w:rsid w:val="003854B4"/>
    <w:rsid w:val="00385AA2"/>
    <w:rsid w:val="00386312"/>
    <w:rsid w:val="00386CDA"/>
    <w:rsid w:val="00387172"/>
    <w:rsid w:val="00387465"/>
    <w:rsid w:val="00387A59"/>
    <w:rsid w:val="00387DB1"/>
    <w:rsid w:val="00387FDE"/>
    <w:rsid w:val="00390DA1"/>
    <w:rsid w:val="00391345"/>
    <w:rsid w:val="00391410"/>
    <w:rsid w:val="0039181A"/>
    <w:rsid w:val="003922B0"/>
    <w:rsid w:val="00392C87"/>
    <w:rsid w:val="00392DC4"/>
    <w:rsid w:val="003931D9"/>
    <w:rsid w:val="00393284"/>
    <w:rsid w:val="00393342"/>
    <w:rsid w:val="003937A4"/>
    <w:rsid w:val="00393844"/>
    <w:rsid w:val="00393C50"/>
    <w:rsid w:val="003943EF"/>
    <w:rsid w:val="00394523"/>
    <w:rsid w:val="00394647"/>
    <w:rsid w:val="0039481B"/>
    <w:rsid w:val="00396144"/>
    <w:rsid w:val="00396C5C"/>
    <w:rsid w:val="00396CC5"/>
    <w:rsid w:val="00396DDE"/>
    <w:rsid w:val="0039761F"/>
    <w:rsid w:val="0039777F"/>
    <w:rsid w:val="003978F4"/>
    <w:rsid w:val="003A02F1"/>
    <w:rsid w:val="003A0BC3"/>
    <w:rsid w:val="003A139C"/>
    <w:rsid w:val="003A13DC"/>
    <w:rsid w:val="003A144F"/>
    <w:rsid w:val="003A1767"/>
    <w:rsid w:val="003A1EEC"/>
    <w:rsid w:val="003A22B4"/>
    <w:rsid w:val="003A2531"/>
    <w:rsid w:val="003A2665"/>
    <w:rsid w:val="003A29B1"/>
    <w:rsid w:val="003A3C93"/>
    <w:rsid w:val="003A40F0"/>
    <w:rsid w:val="003A4255"/>
    <w:rsid w:val="003A49BF"/>
    <w:rsid w:val="003A4A4E"/>
    <w:rsid w:val="003A4CE7"/>
    <w:rsid w:val="003A4E03"/>
    <w:rsid w:val="003A53DA"/>
    <w:rsid w:val="003A609B"/>
    <w:rsid w:val="003A6D79"/>
    <w:rsid w:val="003A7727"/>
    <w:rsid w:val="003A78CD"/>
    <w:rsid w:val="003A79A9"/>
    <w:rsid w:val="003B00A6"/>
    <w:rsid w:val="003B0405"/>
    <w:rsid w:val="003B0663"/>
    <w:rsid w:val="003B077C"/>
    <w:rsid w:val="003B14D8"/>
    <w:rsid w:val="003B1D89"/>
    <w:rsid w:val="003B1D8F"/>
    <w:rsid w:val="003B227D"/>
    <w:rsid w:val="003B2287"/>
    <w:rsid w:val="003B2AE3"/>
    <w:rsid w:val="003B2E23"/>
    <w:rsid w:val="003B3034"/>
    <w:rsid w:val="003B33D7"/>
    <w:rsid w:val="003B3A32"/>
    <w:rsid w:val="003B3E6A"/>
    <w:rsid w:val="003B400E"/>
    <w:rsid w:val="003B4992"/>
    <w:rsid w:val="003B49E3"/>
    <w:rsid w:val="003B4B84"/>
    <w:rsid w:val="003B4C31"/>
    <w:rsid w:val="003B4F1C"/>
    <w:rsid w:val="003B55D2"/>
    <w:rsid w:val="003B5E3C"/>
    <w:rsid w:val="003B6419"/>
    <w:rsid w:val="003B6C1A"/>
    <w:rsid w:val="003B79C0"/>
    <w:rsid w:val="003B7ADA"/>
    <w:rsid w:val="003B7B75"/>
    <w:rsid w:val="003C009C"/>
    <w:rsid w:val="003C01CA"/>
    <w:rsid w:val="003C0370"/>
    <w:rsid w:val="003C0DD1"/>
    <w:rsid w:val="003C148A"/>
    <w:rsid w:val="003C18FE"/>
    <w:rsid w:val="003C1B48"/>
    <w:rsid w:val="003C1B8C"/>
    <w:rsid w:val="003C2351"/>
    <w:rsid w:val="003C23C7"/>
    <w:rsid w:val="003C2A28"/>
    <w:rsid w:val="003C362C"/>
    <w:rsid w:val="003C3E35"/>
    <w:rsid w:val="003C3F70"/>
    <w:rsid w:val="003C4367"/>
    <w:rsid w:val="003C47B7"/>
    <w:rsid w:val="003C4DD4"/>
    <w:rsid w:val="003C6020"/>
    <w:rsid w:val="003C79C5"/>
    <w:rsid w:val="003D041E"/>
    <w:rsid w:val="003D1211"/>
    <w:rsid w:val="003D18CF"/>
    <w:rsid w:val="003D27F9"/>
    <w:rsid w:val="003D28C7"/>
    <w:rsid w:val="003D2B25"/>
    <w:rsid w:val="003D2F03"/>
    <w:rsid w:val="003D38BD"/>
    <w:rsid w:val="003D38DE"/>
    <w:rsid w:val="003D3AE1"/>
    <w:rsid w:val="003D42C9"/>
    <w:rsid w:val="003D4414"/>
    <w:rsid w:val="003D5158"/>
    <w:rsid w:val="003D5B0A"/>
    <w:rsid w:val="003D68E6"/>
    <w:rsid w:val="003D75E8"/>
    <w:rsid w:val="003D76CD"/>
    <w:rsid w:val="003D78FA"/>
    <w:rsid w:val="003D7F91"/>
    <w:rsid w:val="003E05F3"/>
    <w:rsid w:val="003E0935"/>
    <w:rsid w:val="003E0ABA"/>
    <w:rsid w:val="003E0C1B"/>
    <w:rsid w:val="003E0D3C"/>
    <w:rsid w:val="003E0F21"/>
    <w:rsid w:val="003E1383"/>
    <w:rsid w:val="003E1B7F"/>
    <w:rsid w:val="003E1C54"/>
    <w:rsid w:val="003E2724"/>
    <w:rsid w:val="003E285E"/>
    <w:rsid w:val="003E2BCC"/>
    <w:rsid w:val="003E2E84"/>
    <w:rsid w:val="003E31A7"/>
    <w:rsid w:val="003E389B"/>
    <w:rsid w:val="003E3D9E"/>
    <w:rsid w:val="003E4002"/>
    <w:rsid w:val="003E44B1"/>
    <w:rsid w:val="003E4A34"/>
    <w:rsid w:val="003E4A4E"/>
    <w:rsid w:val="003E4BE9"/>
    <w:rsid w:val="003E5006"/>
    <w:rsid w:val="003E563D"/>
    <w:rsid w:val="003E5AA0"/>
    <w:rsid w:val="003E5C09"/>
    <w:rsid w:val="003E5C5D"/>
    <w:rsid w:val="003E67D9"/>
    <w:rsid w:val="003E6F31"/>
    <w:rsid w:val="003E7A1D"/>
    <w:rsid w:val="003E7A9F"/>
    <w:rsid w:val="003E7B37"/>
    <w:rsid w:val="003F01DC"/>
    <w:rsid w:val="003F0339"/>
    <w:rsid w:val="003F03B2"/>
    <w:rsid w:val="003F063B"/>
    <w:rsid w:val="003F0A46"/>
    <w:rsid w:val="003F10A8"/>
    <w:rsid w:val="003F11E1"/>
    <w:rsid w:val="003F1654"/>
    <w:rsid w:val="003F1DEF"/>
    <w:rsid w:val="003F21FA"/>
    <w:rsid w:val="003F2390"/>
    <w:rsid w:val="003F25C0"/>
    <w:rsid w:val="003F2CF0"/>
    <w:rsid w:val="003F35BE"/>
    <w:rsid w:val="003F3711"/>
    <w:rsid w:val="003F3765"/>
    <w:rsid w:val="003F3A9A"/>
    <w:rsid w:val="003F3E50"/>
    <w:rsid w:val="003F5DFD"/>
    <w:rsid w:val="003F6ECF"/>
    <w:rsid w:val="003F6F0E"/>
    <w:rsid w:val="003F7630"/>
    <w:rsid w:val="003F7C85"/>
    <w:rsid w:val="003F7DCC"/>
    <w:rsid w:val="003F7DD1"/>
    <w:rsid w:val="004002AC"/>
    <w:rsid w:val="004009B0"/>
    <w:rsid w:val="00400A4E"/>
    <w:rsid w:val="00401A8C"/>
    <w:rsid w:val="004022A6"/>
    <w:rsid w:val="00402431"/>
    <w:rsid w:val="00402DD0"/>
    <w:rsid w:val="004035B0"/>
    <w:rsid w:val="004036EC"/>
    <w:rsid w:val="004042A5"/>
    <w:rsid w:val="0040448F"/>
    <w:rsid w:val="00404B83"/>
    <w:rsid w:val="00404BEF"/>
    <w:rsid w:val="0040506D"/>
    <w:rsid w:val="004059FB"/>
    <w:rsid w:val="00405C46"/>
    <w:rsid w:val="00407048"/>
    <w:rsid w:val="00407544"/>
    <w:rsid w:val="00407620"/>
    <w:rsid w:val="00410AEE"/>
    <w:rsid w:val="00410B84"/>
    <w:rsid w:val="00410E7C"/>
    <w:rsid w:val="00411882"/>
    <w:rsid w:val="00411910"/>
    <w:rsid w:val="00411CA8"/>
    <w:rsid w:val="004130A2"/>
    <w:rsid w:val="004140E4"/>
    <w:rsid w:val="00414C6A"/>
    <w:rsid w:val="004150B3"/>
    <w:rsid w:val="00415631"/>
    <w:rsid w:val="004158E9"/>
    <w:rsid w:val="00415F05"/>
    <w:rsid w:val="00415F83"/>
    <w:rsid w:val="00416161"/>
    <w:rsid w:val="00416974"/>
    <w:rsid w:val="00416A12"/>
    <w:rsid w:val="00417567"/>
    <w:rsid w:val="00417707"/>
    <w:rsid w:val="00417A58"/>
    <w:rsid w:val="00417C39"/>
    <w:rsid w:val="00420412"/>
    <w:rsid w:val="004204A1"/>
    <w:rsid w:val="0042071D"/>
    <w:rsid w:val="004208BF"/>
    <w:rsid w:val="00420998"/>
    <w:rsid w:val="00420B9F"/>
    <w:rsid w:val="00422471"/>
    <w:rsid w:val="004226DF"/>
    <w:rsid w:val="00422937"/>
    <w:rsid w:val="004239DC"/>
    <w:rsid w:val="004246AE"/>
    <w:rsid w:val="0042470C"/>
    <w:rsid w:val="00425053"/>
    <w:rsid w:val="0042544A"/>
    <w:rsid w:val="004255EF"/>
    <w:rsid w:val="004257F1"/>
    <w:rsid w:val="0042677F"/>
    <w:rsid w:val="00427080"/>
    <w:rsid w:val="00427362"/>
    <w:rsid w:val="00427651"/>
    <w:rsid w:val="00427869"/>
    <w:rsid w:val="0042798F"/>
    <w:rsid w:val="00430507"/>
    <w:rsid w:val="00430BEE"/>
    <w:rsid w:val="00430F01"/>
    <w:rsid w:val="004313ED"/>
    <w:rsid w:val="00431598"/>
    <w:rsid w:val="0043171B"/>
    <w:rsid w:val="004318A7"/>
    <w:rsid w:val="00431978"/>
    <w:rsid w:val="00431F61"/>
    <w:rsid w:val="00432453"/>
    <w:rsid w:val="004326B1"/>
    <w:rsid w:val="00432D64"/>
    <w:rsid w:val="00433F5C"/>
    <w:rsid w:val="00433FE5"/>
    <w:rsid w:val="00434044"/>
    <w:rsid w:val="0043466B"/>
    <w:rsid w:val="0043479D"/>
    <w:rsid w:val="004349B2"/>
    <w:rsid w:val="00434A5E"/>
    <w:rsid w:val="0043503C"/>
    <w:rsid w:val="0043578B"/>
    <w:rsid w:val="00436347"/>
    <w:rsid w:val="004365E1"/>
    <w:rsid w:val="00436F89"/>
    <w:rsid w:val="004379B2"/>
    <w:rsid w:val="0044043B"/>
    <w:rsid w:val="0044168F"/>
    <w:rsid w:val="0044192C"/>
    <w:rsid w:val="00441967"/>
    <w:rsid w:val="00441C40"/>
    <w:rsid w:val="004426E0"/>
    <w:rsid w:val="00442D58"/>
    <w:rsid w:val="00442DA8"/>
    <w:rsid w:val="00443743"/>
    <w:rsid w:val="00444EC0"/>
    <w:rsid w:val="00444F2A"/>
    <w:rsid w:val="004454BF"/>
    <w:rsid w:val="004457A8"/>
    <w:rsid w:val="00445A51"/>
    <w:rsid w:val="00445CA0"/>
    <w:rsid w:val="00445FAF"/>
    <w:rsid w:val="004464FE"/>
    <w:rsid w:val="00446895"/>
    <w:rsid w:val="00446B3C"/>
    <w:rsid w:val="00447401"/>
    <w:rsid w:val="00447B5B"/>
    <w:rsid w:val="004517C2"/>
    <w:rsid w:val="00451958"/>
    <w:rsid w:val="004526E0"/>
    <w:rsid w:val="004532DB"/>
    <w:rsid w:val="004533E8"/>
    <w:rsid w:val="004536AF"/>
    <w:rsid w:val="00453998"/>
    <w:rsid w:val="00453EB0"/>
    <w:rsid w:val="00454AC9"/>
    <w:rsid w:val="0045558A"/>
    <w:rsid w:val="00455814"/>
    <w:rsid w:val="004562BE"/>
    <w:rsid w:val="0045664A"/>
    <w:rsid w:val="0045685F"/>
    <w:rsid w:val="00457285"/>
    <w:rsid w:val="00457650"/>
    <w:rsid w:val="004576BD"/>
    <w:rsid w:val="004579C0"/>
    <w:rsid w:val="00457CC7"/>
    <w:rsid w:val="00457E7F"/>
    <w:rsid w:val="004602BC"/>
    <w:rsid w:val="004605E8"/>
    <w:rsid w:val="00461009"/>
    <w:rsid w:val="00461032"/>
    <w:rsid w:val="0046108D"/>
    <w:rsid w:val="00461533"/>
    <w:rsid w:val="004622B9"/>
    <w:rsid w:val="004629F9"/>
    <w:rsid w:val="00462E3F"/>
    <w:rsid w:val="00462FAF"/>
    <w:rsid w:val="004633CE"/>
    <w:rsid w:val="00463E14"/>
    <w:rsid w:val="0046417E"/>
    <w:rsid w:val="00464867"/>
    <w:rsid w:val="00464A46"/>
    <w:rsid w:val="00464CA8"/>
    <w:rsid w:val="004655F4"/>
    <w:rsid w:val="00465740"/>
    <w:rsid w:val="004657B8"/>
    <w:rsid w:val="00465BED"/>
    <w:rsid w:val="0046638B"/>
    <w:rsid w:val="00466C59"/>
    <w:rsid w:val="00466D05"/>
    <w:rsid w:val="0046775B"/>
    <w:rsid w:val="0046778E"/>
    <w:rsid w:val="00467DC7"/>
    <w:rsid w:val="00470600"/>
    <w:rsid w:val="00470C50"/>
    <w:rsid w:val="00470E49"/>
    <w:rsid w:val="00470FEE"/>
    <w:rsid w:val="00472295"/>
    <w:rsid w:val="00472914"/>
    <w:rsid w:val="00472BC5"/>
    <w:rsid w:val="00472BD0"/>
    <w:rsid w:val="00472DA5"/>
    <w:rsid w:val="00472F77"/>
    <w:rsid w:val="004731C6"/>
    <w:rsid w:val="0047356B"/>
    <w:rsid w:val="004736D6"/>
    <w:rsid w:val="00473BE0"/>
    <w:rsid w:val="004743C5"/>
    <w:rsid w:val="0047444F"/>
    <w:rsid w:val="00474463"/>
    <w:rsid w:val="004745A0"/>
    <w:rsid w:val="00474B10"/>
    <w:rsid w:val="00475563"/>
    <w:rsid w:val="00475827"/>
    <w:rsid w:val="00475EA5"/>
    <w:rsid w:val="00476003"/>
    <w:rsid w:val="00476240"/>
    <w:rsid w:val="004762BA"/>
    <w:rsid w:val="00476AD8"/>
    <w:rsid w:val="00476CD5"/>
    <w:rsid w:val="00476FB3"/>
    <w:rsid w:val="00477523"/>
    <w:rsid w:val="004779B0"/>
    <w:rsid w:val="00480A01"/>
    <w:rsid w:val="0048124A"/>
    <w:rsid w:val="0048172E"/>
    <w:rsid w:val="00481A3F"/>
    <w:rsid w:val="0048211A"/>
    <w:rsid w:val="00482232"/>
    <w:rsid w:val="004822BF"/>
    <w:rsid w:val="00482349"/>
    <w:rsid w:val="00482A8A"/>
    <w:rsid w:val="00482E72"/>
    <w:rsid w:val="004837CB"/>
    <w:rsid w:val="0048414E"/>
    <w:rsid w:val="004846E7"/>
    <w:rsid w:val="004851E6"/>
    <w:rsid w:val="004858A4"/>
    <w:rsid w:val="00485A17"/>
    <w:rsid w:val="00486364"/>
    <w:rsid w:val="0048636B"/>
    <w:rsid w:val="00486AEB"/>
    <w:rsid w:val="0048795F"/>
    <w:rsid w:val="00487CCA"/>
    <w:rsid w:val="004900A0"/>
    <w:rsid w:val="00490353"/>
    <w:rsid w:val="00490746"/>
    <w:rsid w:val="0049074C"/>
    <w:rsid w:val="004913E2"/>
    <w:rsid w:val="004919F5"/>
    <w:rsid w:val="00491F7D"/>
    <w:rsid w:val="00492A0F"/>
    <w:rsid w:val="00492DD0"/>
    <w:rsid w:val="004931B4"/>
    <w:rsid w:val="00493213"/>
    <w:rsid w:val="004933F8"/>
    <w:rsid w:val="00493772"/>
    <w:rsid w:val="00493780"/>
    <w:rsid w:val="00494020"/>
    <w:rsid w:val="00494112"/>
    <w:rsid w:val="004941D8"/>
    <w:rsid w:val="00494354"/>
    <w:rsid w:val="004946D0"/>
    <w:rsid w:val="00494FA8"/>
    <w:rsid w:val="0049538F"/>
    <w:rsid w:val="004953B8"/>
    <w:rsid w:val="00496397"/>
    <w:rsid w:val="004968B6"/>
    <w:rsid w:val="00496A72"/>
    <w:rsid w:val="00496DF9"/>
    <w:rsid w:val="00496FC6"/>
    <w:rsid w:val="004971F3"/>
    <w:rsid w:val="00497876"/>
    <w:rsid w:val="004A07D6"/>
    <w:rsid w:val="004A0A9F"/>
    <w:rsid w:val="004A0C58"/>
    <w:rsid w:val="004A1566"/>
    <w:rsid w:val="004A1E94"/>
    <w:rsid w:val="004A2717"/>
    <w:rsid w:val="004A2922"/>
    <w:rsid w:val="004A2969"/>
    <w:rsid w:val="004A331B"/>
    <w:rsid w:val="004A36CE"/>
    <w:rsid w:val="004A3CFF"/>
    <w:rsid w:val="004A426B"/>
    <w:rsid w:val="004A5019"/>
    <w:rsid w:val="004A5529"/>
    <w:rsid w:val="004A55EE"/>
    <w:rsid w:val="004A62BC"/>
    <w:rsid w:val="004A7165"/>
    <w:rsid w:val="004A7644"/>
    <w:rsid w:val="004A79DD"/>
    <w:rsid w:val="004A7CBC"/>
    <w:rsid w:val="004B02D4"/>
    <w:rsid w:val="004B0933"/>
    <w:rsid w:val="004B144E"/>
    <w:rsid w:val="004B176E"/>
    <w:rsid w:val="004B18FB"/>
    <w:rsid w:val="004B1FE3"/>
    <w:rsid w:val="004B23A3"/>
    <w:rsid w:val="004B2D5B"/>
    <w:rsid w:val="004B2FEB"/>
    <w:rsid w:val="004B301A"/>
    <w:rsid w:val="004B3EFC"/>
    <w:rsid w:val="004B489A"/>
    <w:rsid w:val="004B4F36"/>
    <w:rsid w:val="004B505C"/>
    <w:rsid w:val="004B5963"/>
    <w:rsid w:val="004B7696"/>
    <w:rsid w:val="004C0262"/>
    <w:rsid w:val="004C0903"/>
    <w:rsid w:val="004C0CF3"/>
    <w:rsid w:val="004C0DA1"/>
    <w:rsid w:val="004C0E45"/>
    <w:rsid w:val="004C0E8B"/>
    <w:rsid w:val="004C11DE"/>
    <w:rsid w:val="004C13B0"/>
    <w:rsid w:val="004C1F15"/>
    <w:rsid w:val="004C2529"/>
    <w:rsid w:val="004C2708"/>
    <w:rsid w:val="004C27AB"/>
    <w:rsid w:val="004C29EA"/>
    <w:rsid w:val="004C3085"/>
    <w:rsid w:val="004C41A7"/>
    <w:rsid w:val="004C44AF"/>
    <w:rsid w:val="004C45A6"/>
    <w:rsid w:val="004C577E"/>
    <w:rsid w:val="004C5893"/>
    <w:rsid w:val="004C6DBF"/>
    <w:rsid w:val="004C6F2E"/>
    <w:rsid w:val="004C7043"/>
    <w:rsid w:val="004C707F"/>
    <w:rsid w:val="004C71F8"/>
    <w:rsid w:val="004C751A"/>
    <w:rsid w:val="004C78E1"/>
    <w:rsid w:val="004C7CE2"/>
    <w:rsid w:val="004D11B3"/>
    <w:rsid w:val="004D1337"/>
    <w:rsid w:val="004D2304"/>
    <w:rsid w:val="004D2BFF"/>
    <w:rsid w:val="004D2C3C"/>
    <w:rsid w:val="004D3490"/>
    <w:rsid w:val="004D381A"/>
    <w:rsid w:val="004D387C"/>
    <w:rsid w:val="004D3C73"/>
    <w:rsid w:val="004D4A00"/>
    <w:rsid w:val="004D53A4"/>
    <w:rsid w:val="004D5DB1"/>
    <w:rsid w:val="004D5DC4"/>
    <w:rsid w:val="004D5F3B"/>
    <w:rsid w:val="004D6334"/>
    <w:rsid w:val="004D6358"/>
    <w:rsid w:val="004D6B98"/>
    <w:rsid w:val="004D6BB2"/>
    <w:rsid w:val="004D6D61"/>
    <w:rsid w:val="004D6D74"/>
    <w:rsid w:val="004D7CC1"/>
    <w:rsid w:val="004E0353"/>
    <w:rsid w:val="004E05A9"/>
    <w:rsid w:val="004E0F3B"/>
    <w:rsid w:val="004E10C3"/>
    <w:rsid w:val="004E1B28"/>
    <w:rsid w:val="004E23B3"/>
    <w:rsid w:val="004E35C5"/>
    <w:rsid w:val="004E3861"/>
    <w:rsid w:val="004E3AAA"/>
    <w:rsid w:val="004E3BF8"/>
    <w:rsid w:val="004E3C9E"/>
    <w:rsid w:val="004E44B3"/>
    <w:rsid w:val="004E48AC"/>
    <w:rsid w:val="004E61A7"/>
    <w:rsid w:val="004E63DC"/>
    <w:rsid w:val="004E6A74"/>
    <w:rsid w:val="004E6C33"/>
    <w:rsid w:val="004E74B9"/>
    <w:rsid w:val="004E7F97"/>
    <w:rsid w:val="004F0097"/>
    <w:rsid w:val="004F036A"/>
    <w:rsid w:val="004F06B3"/>
    <w:rsid w:val="004F075D"/>
    <w:rsid w:val="004F1706"/>
    <w:rsid w:val="004F2466"/>
    <w:rsid w:val="004F252D"/>
    <w:rsid w:val="004F2D00"/>
    <w:rsid w:val="004F3249"/>
    <w:rsid w:val="004F37A6"/>
    <w:rsid w:val="004F3C8D"/>
    <w:rsid w:val="004F4661"/>
    <w:rsid w:val="004F49D6"/>
    <w:rsid w:val="004F51EF"/>
    <w:rsid w:val="004F5964"/>
    <w:rsid w:val="004F5DDC"/>
    <w:rsid w:val="004F5FE2"/>
    <w:rsid w:val="004F60EE"/>
    <w:rsid w:val="004F6887"/>
    <w:rsid w:val="004F7E65"/>
    <w:rsid w:val="004F7E8A"/>
    <w:rsid w:val="0050042B"/>
    <w:rsid w:val="0050057F"/>
    <w:rsid w:val="005008D2"/>
    <w:rsid w:val="00500C7D"/>
    <w:rsid w:val="00500CA0"/>
    <w:rsid w:val="00501122"/>
    <w:rsid w:val="00501B71"/>
    <w:rsid w:val="00501CE6"/>
    <w:rsid w:val="00501E93"/>
    <w:rsid w:val="00501FB6"/>
    <w:rsid w:val="00503D56"/>
    <w:rsid w:val="0050424A"/>
    <w:rsid w:val="0050451A"/>
    <w:rsid w:val="0050452B"/>
    <w:rsid w:val="00504D99"/>
    <w:rsid w:val="00505071"/>
    <w:rsid w:val="0050599D"/>
    <w:rsid w:val="005059AA"/>
    <w:rsid w:val="00505A0F"/>
    <w:rsid w:val="00505ADF"/>
    <w:rsid w:val="00506216"/>
    <w:rsid w:val="00506B2E"/>
    <w:rsid w:val="005070D2"/>
    <w:rsid w:val="005070F7"/>
    <w:rsid w:val="00507EBA"/>
    <w:rsid w:val="00507F74"/>
    <w:rsid w:val="00510364"/>
    <w:rsid w:val="005103B7"/>
    <w:rsid w:val="00510F6B"/>
    <w:rsid w:val="00511CE0"/>
    <w:rsid w:val="00511ED8"/>
    <w:rsid w:val="00512D30"/>
    <w:rsid w:val="00512DA7"/>
    <w:rsid w:val="00513335"/>
    <w:rsid w:val="00513D81"/>
    <w:rsid w:val="005146C8"/>
    <w:rsid w:val="0051528F"/>
    <w:rsid w:val="00515440"/>
    <w:rsid w:val="00515529"/>
    <w:rsid w:val="005155C5"/>
    <w:rsid w:val="00515719"/>
    <w:rsid w:val="00516F78"/>
    <w:rsid w:val="00517339"/>
    <w:rsid w:val="00517562"/>
    <w:rsid w:val="00517D85"/>
    <w:rsid w:val="005203E4"/>
    <w:rsid w:val="00520B27"/>
    <w:rsid w:val="005214DD"/>
    <w:rsid w:val="00521863"/>
    <w:rsid w:val="00521875"/>
    <w:rsid w:val="00521887"/>
    <w:rsid w:val="00522A71"/>
    <w:rsid w:val="00523B94"/>
    <w:rsid w:val="00523C72"/>
    <w:rsid w:val="00523FE9"/>
    <w:rsid w:val="0052455D"/>
    <w:rsid w:val="005255A3"/>
    <w:rsid w:val="0052613B"/>
    <w:rsid w:val="00526340"/>
    <w:rsid w:val="005268EC"/>
    <w:rsid w:val="00527155"/>
    <w:rsid w:val="00527297"/>
    <w:rsid w:val="0052739B"/>
    <w:rsid w:val="00527515"/>
    <w:rsid w:val="005275DE"/>
    <w:rsid w:val="00527DF9"/>
    <w:rsid w:val="005314AC"/>
    <w:rsid w:val="00531BE0"/>
    <w:rsid w:val="00532210"/>
    <w:rsid w:val="00532735"/>
    <w:rsid w:val="00532D95"/>
    <w:rsid w:val="00532EB5"/>
    <w:rsid w:val="00533256"/>
    <w:rsid w:val="00533319"/>
    <w:rsid w:val="00533970"/>
    <w:rsid w:val="00533991"/>
    <w:rsid w:val="0053481B"/>
    <w:rsid w:val="0053515D"/>
    <w:rsid w:val="00535DAD"/>
    <w:rsid w:val="00535F8C"/>
    <w:rsid w:val="00536261"/>
    <w:rsid w:val="005362B2"/>
    <w:rsid w:val="005363D4"/>
    <w:rsid w:val="00536B59"/>
    <w:rsid w:val="00536BAD"/>
    <w:rsid w:val="00537144"/>
    <w:rsid w:val="00537D1D"/>
    <w:rsid w:val="005402C0"/>
    <w:rsid w:val="00540BBC"/>
    <w:rsid w:val="0054183B"/>
    <w:rsid w:val="00541C1A"/>
    <w:rsid w:val="0054255A"/>
    <w:rsid w:val="005426D7"/>
    <w:rsid w:val="0054301F"/>
    <w:rsid w:val="005431BA"/>
    <w:rsid w:val="00543241"/>
    <w:rsid w:val="00543B28"/>
    <w:rsid w:val="00543B2B"/>
    <w:rsid w:val="00544381"/>
    <w:rsid w:val="00544C00"/>
    <w:rsid w:val="00544C01"/>
    <w:rsid w:val="00544C87"/>
    <w:rsid w:val="005458C5"/>
    <w:rsid w:val="00546EAC"/>
    <w:rsid w:val="00547222"/>
    <w:rsid w:val="00547369"/>
    <w:rsid w:val="0054787D"/>
    <w:rsid w:val="00547A41"/>
    <w:rsid w:val="00550703"/>
    <w:rsid w:val="00550C43"/>
    <w:rsid w:val="005515A2"/>
    <w:rsid w:val="00551A25"/>
    <w:rsid w:val="00551DC4"/>
    <w:rsid w:val="00552223"/>
    <w:rsid w:val="005525B1"/>
    <w:rsid w:val="00553072"/>
    <w:rsid w:val="005531F3"/>
    <w:rsid w:val="00554009"/>
    <w:rsid w:val="00554569"/>
    <w:rsid w:val="00554EB4"/>
    <w:rsid w:val="00554F22"/>
    <w:rsid w:val="005552A0"/>
    <w:rsid w:val="0055553D"/>
    <w:rsid w:val="00555618"/>
    <w:rsid w:val="005558A3"/>
    <w:rsid w:val="005559B2"/>
    <w:rsid w:val="00555A5F"/>
    <w:rsid w:val="00555A6A"/>
    <w:rsid w:val="00555C63"/>
    <w:rsid w:val="00556065"/>
    <w:rsid w:val="00556273"/>
    <w:rsid w:val="00556740"/>
    <w:rsid w:val="00556E13"/>
    <w:rsid w:val="00556E9E"/>
    <w:rsid w:val="00557BFF"/>
    <w:rsid w:val="00557D0C"/>
    <w:rsid w:val="00560B7D"/>
    <w:rsid w:val="0056154F"/>
    <w:rsid w:val="005622BA"/>
    <w:rsid w:val="00562868"/>
    <w:rsid w:val="0056332F"/>
    <w:rsid w:val="00563576"/>
    <w:rsid w:val="00563F94"/>
    <w:rsid w:val="00564268"/>
    <w:rsid w:val="00564707"/>
    <w:rsid w:val="0056480F"/>
    <w:rsid w:val="00564AF6"/>
    <w:rsid w:val="0056545D"/>
    <w:rsid w:val="005659B7"/>
    <w:rsid w:val="00565FC8"/>
    <w:rsid w:val="005660FF"/>
    <w:rsid w:val="0056663A"/>
    <w:rsid w:val="00566AD3"/>
    <w:rsid w:val="005707D7"/>
    <w:rsid w:val="0057091B"/>
    <w:rsid w:val="00570B3F"/>
    <w:rsid w:val="00570B40"/>
    <w:rsid w:val="00570BF2"/>
    <w:rsid w:val="005710D8"/>
    <w:rsid w:val="005714F9"/>
    <w:rsid w:val="00571B1B"/>
    <w:rsid w:val="00571F1E"/>
    <w:rsid w:val="0057247F"/>
    <w:rsid w:val="00573701"/>
    <w:rsid w:val="00573911"/>
    <w:rsid w:val="00573C10"/>
    <w:rsid w:val="00573CAF"/>
    <w:rsid w:val="00573FFF"/>
    <w:rsid w:val="005744EE"/>
    <w:rsid w:val="0057484A"/>
    <w:rsid w:val="00574955"/>
    <w:rsid w:val="00574AC0"/>
    <w:rsid w:val="00574C1C"/>
    <w:rsid w:val="00574E9B"/>
    <w:rsid w:val="00576148"/>
    <w:rsid w:val="00576B0C"/>
    <w:rsid w:val="00576BCB"/>
    <w:rsid w:val="0057726A"/>
    <w:rsid w:val="005774EE"/>
    <w:rsid w:val="00577A2A"/>
    <w:rsid w:val="00577D87"/>
    <w:rsid w:val="00580F34"/>
    <w:rsid w:val="00580F90"/>
    <w:rsid w:val="00581092"/>
    <w:rsid w:val="005810EF"/>
    <w:rsid w:val="00581BD3"/>
    <w:rsid w:val="00581FFF"/>
    <w:rsid w:val="00582117"/>
    <w:rsid w:val="0058258E"/>
    <w:rsid w:val="005825E4"/>
    <w:rsid w:val="0058279B"/>
    <w:rsid w:val="00582996"/>
    <w:rsid w:val="00582A03"/>
    <w:rsid w:val="00583579"/>
    <w:rsid w:val="00583B28"/>
    <w:rsid w:val="005841CC"/>
    <w:rsid w:val="005843CE"/>
    <w:rsid w:val="005846AE"/>
    <w:rsid w:val="005859F0"/>
    <w:rsid w:val="00585B6A"/>
    <w:rsid w:val="005864B5"/>
    <w:rsid w:val="00586699"/>
    <w:rsid w:val="00586DDE"/>
    <w:rsid w:val="00586F1C"/>
    <w:rsid w:val="005873A1"/>
    <w:rsid w:val="00587C3B"/>
    <w:rsid w:val="00590C61"/>
    <w:rsid w:val="00591145"/>
    <w:rsid w:val="00591817"/>
    <w:rsid w:val="005919A2"/>
    <w:rsid w:val="0059206B"/>
    <w:rsid w:val="005928D0"/>
    <w:rsid w:val="00593CE1"/>
    <w:rsid w:val="00594303"/>
    <w:rsid w:val="00595321"/>
    <w:rsid w:val="00595570"/>
    <w:rsid w:val="00595FBF"/>
    <w:rsid w:val="005965CB"/>
    <w:rsid w:val="00596DCF"/>
    <w:rsid w:val="00596FEE"/>
    <w:rsid w:val="005974B6"/>
    <w:rsid w:val="0059798B"/>
    <w:rsid w:val="005A0419"/>
    <w:rsid w:val="005A0B5A"/>
    <w:rsid w:val="005A0C61"/>
    <w:rsid w:val="005A0D7E"/>
    <w:rsid w:val="005A1E80"/>
    <w:rsid w:val="005A2575"/>
    <w:rsid w:val="005A2D12"/>
    <w:rsid w:val="005A314F"/>
    <w:rsid w:val="005A3A29"/>
    <w:rsid w:val="005A4037"/>
    <w:rsid w:val="005A4374"/>
    <w:rsid w:val="005A4439"/>
    <w:rsid w:val="005A483E"/>
    <w:rsid w:val="005A4C37"/>
    <w:rsid w:val="005A590D"/>
    <w:rsid w:val="005A5CB5"/>
    <w:rsid w:val="005A6277"/>
    <w:rsid w:val="005A63E7"/>
    <w:rsid w:val="005A6847"/>
    <w:rsid w:val="005A69B0"/>
    <w:rsid w:val="005A6AE2"/>
    <w:rsid w:val="005A6B4E"/>
    <w:rsid w:val="005A75B8"/>
    <w:rsid w:val="005A75DF"/>
    <w:rsid w:val="005A76D3"/>
    <w:rsid w:val="005A789B"/>
    <w:rsid w:val="005B00C2"/>
    <w:rsid w:val="005B021E"/>
    <w:rsid w:val="005B0440"/>
    <w:rsid w:val="005B0891"/>
    <w:rsid w:val="005B0B0E"/>
    <w:rsid w:val="005B0F52"/>
    <w:rsid w:val="005B15E9"/>
    <w:rsid w:val="005B1D4B"/>
    <w:rsid w:val="005B21A2"/>
    <w:rsid w:val="005B300B"/>
    <w:rsid w:val="005B3179"/>
    <w:rsid w:val="005B3A9F"/>
    <w:rsid w:val="005B3BA9"/>
    <w:rsid w:val="005B3F08"/>
    <w:rsid w:val="005B535C"/>
    <w:rsid w:val="005B58D2"/>
    <w:rsid w:val="005B5B7E"/>
    <w:rsid w:val="005B6E6A"/>
    <w:rsid w:val="005B72E8"/>
    <w:rsid w:val="005B7A93"/>
    <w:rsid w:val="005B7B94"/>
    <w:rsid w:val="005B7BB4"/>
    <w:rsid w:val="005C069C"/>
    <w:rsid w:val="005C06C8"/>
    <w:rsid w:val="005C165D"/>
    <w:rsid w:val="005C1B76"/>
    <w:rsid w:val="005C2071"/>
    <w:rsid w:val="005C2A85"/>
    <w:rsid w:val="005C302A"/>
    <w:rsid w:val="005C3213"/>
    <w:rsid w:val="005C3A13"/>
    <w:rsid w:val="005C426B"/>
    <w:rsid w:val="005C42D3"/>
    <w:rsid w:val="005C4535"/>
    <w:rsid w:val="005C4655"/>
    <w:rsid w:val="005C49A0"/>
    <w:rsid w:val="005C4D9A"/>
    <w:rsid w:val="005C53C3"/>
    <w:rsid w:val="005C58EA"/>
    <w:rsid w:val="005C5973"/>
    <w:rsid w:val="005C5D45"/>
    <w:rsid w:val="005C6408"/>
    <w:rsid w:val="005C648E"/>
    <w:rsid w:val="005C6CB5"/>
    <w:rsid w:val="005C7173"/>
    <w:rsid w:val="005C77E2"/>
    <w:rsid w:val="005D0098"/>
    <w:rsid w:val="005D02FB"/>
    <w:rsid w:val="005D0797"/>
    <w:rsid w:val="005D0AA7"/>
    <w:rsid w:val="005D0AA8"/>
    <w:rsid w:val="005D0B97"/>
    <w:rsid w:val="005D1CFE"/>
    <w:rsid w:val="005D2125"/>
    <w:rsid w:val="005D25CF"/>
    <w:rsid w:val="005D30AA"/>
    <w:rsid w:val="005D3943"/>
    <w:rsid w:val="005D3D88"/>
    <w:rsid w:val="005D41DF"/>
    <w:rsid w:val="005D4239"/>
    <w:rsid w:val="005D4AB4"/>
    <w:rsid w:val="005D4D04"/>
    <w:rsid w:val="005D585D"/>
    <w:rsid w:val="005D5E64"/>
    <w:rsid w:val="005D6A01"/>
    <w:rsid w:val="005D71EA"/>
    <w:rsid w:val="005D7439"/>
    <w:rsid w:val="005D7460"/>
    <w:rsid w:val="005D77C1"/>
    <w:rsid w:val="005D77FA"/>
    <w:rsid w:val="005D7C38"/>
    <w:rsid w:val="005E05CF"/>
    <w:rsid w:val="005E10D9"/>
    <w:rsid w:val="005E12AD"/>
    <w:rsid w:val="005E1549"/>
    <w:rsid w:val="005E15E1"/>
    <w:rsid w:val="005E15F6"/>
    <w:rsid w:val="005E16D6"/>
    <w:rsid w:val="005E17A0"/>
    <w:rsid w:val="005E1EBC"/>
    <w:rsid w:val="005E235A"/>
    <w:rsid w:val="005E2DBA"/>
    <w:rsid w:val="005E3281"/>
    <w:rsid w:val="005E37EC"/>
    <w:rsid w:val="005E3A50"/>
    <w:rsid w:val="005E4699"/>
    <w:rsid w:val="005E544C"/>
    <w:rsid w:val="005E5A17"/>
    <w:rsid w:val="005E63CD"/>
    <w:rsid w:val="005E797D"/>
    <w:rsid w:val="005E7BB5"/>
    <w:rsid w:val="005E7CED"/>
    <w:rsid w:val="005E7D48"/>
    <w:rsid w:val="005E7E37"/>
    <w:rsid w:val="005F097C"/>
    <w:rsid w:val="005F122D"/>
    <w:rsid w:val="005F126C"/>
    <w:rsid w:val="005F153B"/>
    <w:rsid w:val="005F1860"/>
    <w:rsid w:val="005F1E69"/>
    <w:rsid w:val="005F2647"/>
    <w:rsid w:val="005F274E"/>
    <w:rsid w:val="005F279B"/>
    <w:rsid w:val="005F281C"/>
    <w:rsid w:val="005F320F"/>
    <w:rsid w:val="005F3493"/>
    <w:rsid w:val="005F357B"/>
    <w:rsid w:val="005F3842"/>
    <w:rsid w:val="005F3D31"/>
    <w:rsid w:val="005F47CC"/>
    <w:rsid w:val="005F47F9"/>
    <w:rsid w:val="005F4999"/>
    <w:rsid w:val="005F4B39"/>
    <w:rsid w:val="005F4D2A"/>
    <w:rsid w:val="005F5070"/>
    <w:rsid w:val="005F5219"/>
    <w:rsid w:val="005F5D75"/>
    <w:rsid w:val="005F623C"/>
    <w:rsid w:val="005F6D41"/>
    <w:rsid w:val="005F6DFC"/>
    <w:rsid w:val="005F7163"/>
    <w:rsid w:val="005F77B0"/>
    <w:rsid w:val="005F7855"/>
    <w:rsid w:val="005F7880"/>
    <w:rsid w:val="00600175"/>
    <w:rsid w:val="0060091E"/>
    <w:rsid w:val="00601013"/>
    <w:rsid w:val="0060129F"/>
    <w:rsid w:val="00602417"/>
    <w:rsid w:val="00602577"/>
    <w:rsid w:val="00603253"/>
    <w:rsid w:val="0060366F"/>
    <w:rsid w:val="00603BF8"/>
    <w:rsid w:val="00604963"/>
    <w:rsid w:val="00604BB9"/>
    <w:rsid w:val="006052C3"/>
    <w:rsid w:val="00605940"/>
    <w:rsid w:val="00605EED"/>
    <w:rsid w:val="00605EF1"/>
    <w:rsid w:val="0060646D"/>
    <w:rsid w:val="00606786"/>
    <w:rsid w:val="00606D7A"/>
    <w:rsid w:val="0060751D"/>
    <w:rsid w:val="006106AB"/>
    <w:rsid w:val="0061096F"/>
    <w:rsid w:val="006110B5"/>
    <w:rsid w:val="00611263"/>
    <w:rsid w:val="00611D04"/>
    <w:rsid w:val="00611DD9"/>
    <w:rsid w:val="006125F9"/>
    <w:rsid w:val="00612606"/>
    <w:rsid w:val="00612C02"/>
    <w:rsid w:val="00612D69"/>
    <w:rsid w:val="00612EAD"/>
    <w:rsid w:val="00613162"/>
    <w:rsid w:val="006139B7"/>
    <w:rsid w:val="00614272"/>
    <w:rsid w:val="0061495A"/>
    <w:rsid w:val="00614BE1"/>
    <w:rsid w:val="00614C26"/>
    <w:rsid w:val="00615831"/>
    <w:rsid w:val="006158CF"/>
    <w:rsid w:val="0061597A"/>
    <w:rsid w:val="006161BC"/>
    <w:rsid w:val="00616223"/>
    <w:rsid w:val="00616836"/>
    <w:rsid w:val="00616B52"/>
    <w:rsid w:val="006177E9"/>
    <w:rsid w:val="00617AB3"/>
    <w:rsid w:val="00617F61"/>
    <w:rsid w:val="0062095F"/>
    <w:rsid w:val="00620CB9"/>
    <w:rsid w:val="00621048"/>
    <w:rsid w:val="006217A5"/>
    <w:rsid w:val="00621E59"/>
    <w:rsid w:val="0062231E"/>
    <w:rsid w:val="006225A4"/>
    <w:rsid w:val="00622804"/>
    <w:rsid w:val="00622A83"/>
    <w:rsid w:val="00622E6C"/>
    <w:rsid w:val="00623B1E"/>
    <w:rsid w:val="00623DB2"/>
    <w:rsid w:val="00623EB3"/>
    <w:rsid w:val="00623F7C"/>
    <w:rsid w:val="0062447F"/>
    <w:rsid w:val="006246C4"/>
    <w:rsid w:val="00624B38"/>
    <w:rsid w:val="00625077"/>
    <w:rsid w:val="00625E4F"/>
    <w:rsid w:val="006260C9"/>
    <w:rsid w:val="0062696D"/>
    <w:rsid w:val="00626C21"/>
    <w:rsid w:val="00626DE2"/>
    <w:rsid w:val="006271B1"/>
    <w:rsid w:val="0062778B"/>
    <w:rsid w:val="006278EC"/>
    <w:rsid w:val="006279C1"/>
    <w:rsid w:val="0063060F"/>
    <w:rsid w:val="00631708"/>
    <w:rsid w:val="00631D2A"/>
    <w:rsid w:val="00631F12"/>
    <w:rsid w:val="0063200D"/>
    <w:rsid w:val="0063216A"/>
    <w:rsid w:val="0063283E"/>
    <w:rsid w:val="006335F4"/>
    <w:rsid w:val="0063443F"/>
    <w:rsid w:val="0063444F"/>
    <w:rsid w:val="00634D0F"/>
    <w:rsid w:val="00635065"/>
    <w:rsid w:val="006351BB"/>
    <w:rsid w:val="006352C8"/>
    <w:rsid w:val="0063612B"/>
    <w:rsid w:val="0063632B"/>
    <w:rsid w:val="006370BD"/>
    <w:rsid w:val="00637289"/>
    <w:rsid w:val="00640447"/>
    <w:rsid w:val="00640718"/>
    <w:rsid w:val="006407BB"/>
    <w:rsid w:val="006410FD"/>
    <w:rsid w:val="006412FE"/>
    <w:rsid w:val="00642301"/>
    <w:rsid w:val="006426E2"/>
    <w:rsid w:val="00642A35"/>
    <w:rsid w:val="00642A39"/>
    <w:rsid w:val="006439AE"/>
    <w:rsid w:val="00643A9B"/>
    <w:rsid w:val="00644345"/>
    <w:rsid w:val="00644E0D"/>
    <w:rsid w:val="00644E2E"/>
    <w:rsid w:val="0064518D"/>
    <w:rsid w:val="006454C9"/>
    <w:rsid w:val="006459F8"/>
    <w:rsid w:val="00645E15"/>
    <w:rsid w:val="00645E6F"/>
    <w:rsid w:val="00645EEC"/>
    <w:rsid w:val="00645F7F"/>
    <w:rsid w:val="00646112"/>
    <w:rsid w:val="00647EBB"/>
    <w:rsid w:val="00650B35"/>
    <w:rsid w:val="00650E29"/>
    <w:rsid w:val="00650FE8"/>
    <w:rsid w:val="00651E9A"/>
    <w:rsid w:val="006524D7"/>
    <w:rsid w:val="006525AB"/>
    <w:rsid w:val="00652642"/>
    <w:rsid w:val="00652A0A"/>
    <w:rsid w:val="00653AF8"/>
    <w:rsid w:val="00653F51"/>
    <w:rsid w:val="006542FD"/>
    <w:rsid w:val="00654444"/>
    <w:rsid w:val="00654BB8"/>
    <w:rsid w:val="00654E59"/>
    <w:rsid w:val="00655DB8"/>
    <w:rsid w:val="0065623A"/>
    <w:rsid w:val="006563AA"/>
    <w:rsid w:val="0065683E"/>
    <w:rsid w:val="00656B08"/>
    <w:rsid w:val="00657274"/>
    <w:rsid w:val="0065787E"/>
    <w:rsid w:val="00660898"/>
    <w:rsid w:val="00660DB6"/>
    <w:rsid w:val="006611AB"/>
    <w:rsid w:val="0066163A"/>
    <w:rsid w:val="00661815"/>
    <w:rsid w:val="00661E00"/>
    <w:rsid w:val="0066206D"/>
    <w:rsid w:val="00663571"/>
    <w:rsid w:val="006650B4"/>
    <w:rsid w:val="006651DF"/>
    <w:rsid w:val="00665728"/>
    <w:rsid w:val="0066596C"/>
    <w:rsid w:val="00666677"/>
    <w:rsid w:val="00666729"/>
    <w:rsid w:val="0066690D"/>
    <w:rsid w:val="00666B60"/>
    <w:rsid w:val="00667C51"/>
    <w:rsid w:val="00670043"/>
    <w:rsid w:val="0067016B"/>
    <w:rsid w:val="0067045B"/>
    <w:rsid w:val="006709C7"/>
    <w:rsid w:val="006709E4"/>
    <w:rsid w:val="00670EBF"/>
    <w:rsid w:val="00670F64"/>
    <w:rsid w:val="00671558"/>
    <w:rsid w:val="006715E0"/>
    <w:rsid w:val="00671730"/>
    <w:rsid w:val="00671E72"/>
    <w:rsid w:val="00671E7D"/>
    <w:rsid w:val="00671FE3"/>
    <w:rsid w:val="0067284A"/>
    <w:rsid w:val="00672FB1"/>
    <w:rsid w:val="0067307D"/>
    <w:rsid w:val="006737C1"/>
    <w:rsid w:val="00673B75"/>
    <w:rsid w:val="00673C21"/>
    <w:rsid w:val="00673FE2"/>
    <w:rsid w:val="0067404D"/>
    <w:rsid w:val="00674509"/>
    <w:rsid w:val="006745A2"/>
    <w:rsid w:val="00674A41"/>
    <w:rsid w:val="00674C6B"/>
    <w:rsid w:val="00674D76"/>
    <w:rsid w:val="0067526F"/>
    <w:rsid w:val="00675B36"/>
    <w:rsid w:val="00675F0B"/>
    <w:rsid w:val="00676253"/>
    <w:rsid w:val="00676E07"/>
    <w:rsid w:val="00676FDB"/>
    <w:rsid w:val="00677676"/>
    <w:rsid w:val="006776F4"/>
    <w:rsid w:val="00677E4A"/>
    <w:rsid w:val="00680220"/>
    <w:rsid w:val="006802FD"/>
    <w:rsid w:val="0068046D"/>
    <w:rsid w:val="00680497"/>
    <w:rsid w:val="00680720"/>
    <w:rsid w:val="006807C0"/>
    <w:rsid w:val="00680A48"/>
    <w:rsid w:val="00681076"/>
    <w:rsid w:val="00681855"/>
    <w:rsid w:val="00681B50"/>
    <w:rsid w:val="006828A3"/>
    <w:rsid w:val="00683EFF"/>
    <w:rsid w:val="00684882"/>
    <w:rsid w:val="00684D6D"/>
    <w:rsid w:val="00684EFB"/>
    <w:rsid w:val="00685206"/>
    <w:rsid w:val="006857D9"/>
    <w:rsid w:val="0068597F"/>
    <w:rsid w:val="00685BCC"/>
    <w:rsid w:val="006868F0"/>
    <w:rsid w:val="00686B13"/>
    <w:rsid w:val="006870E7"/>
    <w:rsid w:val="00687572"/>
    <w:rsid w:val="00687B5E"/>
    <w:rsid w:val="006900D4"/>
    <w:rsid w:val="006902DB"/>
    <w:rsid w:val="00690490"/>
    <w:rsid w:val="00690A91"/>
    <w:rsid w:val="0069119D"/>
    <w:rsid w:val="006911D1"/>
    <w:rsid w:val="006916AC"/>
    <w:rsid w:val="006916C0"/>
    <w:rsid w:val="00691FE4"/>
    <w:rsid w:val="0069216C"/>
    <w:rsid w:val="0069324B"/>
    <w:rsid w:val="00693907"/>
    <w:rsid w:val="00693EB9"/>
    <w:rsid w:val="006940F7"/>
    <w:rsid w:val="00694303"/>
    <w:rsid w:val="0069465C"/>
    <w:rsid w:val="0069486F"/>
    <w:rsid w:val="00696200"/>
    <w:rsid w:val="00696413"/>
    <w:rsid w:val="00697827"/>
    <w:rsid w:val="0069788D"/>
    <w:rsid w:val="00697CAC"/>
    <w:rsid w:val="006A03A5"/>
    <w:rsid w:val="006A083B"/>
    <w:rsid w:val="006A08B5"/>
    <w:rsid w:val="006A0BC6"/>
    <w:rsid w:val="006A0BD5"/>
    <w:rsid w:val="006A1150"/>
    <w:rsid w:val="006A163C"/>
    <w:rsid w:val="006A2B27"/>
    <w:rsid w:val="006A2F63"/>
    <w:rsid w:val="006A30F1"/>
    <w:rsid w:val="006A3DF6"/>
    <w:rsid w:val="006A3F2B"/>
    <w:rsid w:val="006A53D6"/>
    <w:rsid w:val="006A56B6"/>
    <w:rsid w:val="006A5AF6"/>
    <w:rsid w:val="006A65CC"/>
    <w:rsid w:val="006A6981"/>
    <w:rsid w:val="006A7027"/>
    <w:rsid w:val="006A7162"/>
    <w:rsid w:val="006A718E"/>
    <w:rsid w:val="006A7913"/>
    <w:rsid w:val="006A7CB0"/>
    <w:rsid w:val="006B0122"/>
    <w:rsid w:val="006B0B28"/>
    <w:rsid w:val="006B0B2E"/>
    <w:rsid w:val="006B13A1"/>
    <w:rsid w:val="006B1665"/>
    <w:rsid w:val="006B243F"/>
    <w:rsid w:val="006B25DF"/>
    <w:rsid w:val="006B2E5B"/>
    <w:rsid w:val="006B3977"/>
    <w:rsid w:val="006B4149"/>
    <w:rsid w:val="006B42FC"/>
    <w:rsid w:val="006B4495"/>
    <w:rsid w:val="006B489C"/>
    <w:rsid w:val="006B4C61"/>
    <w:rsid w:val="006B5310"/>
    <w:rsid w:val="006B5777"/>
    <w:rsid w:val="006B57A4"/>
    <w:rsid w:val="006B58A6"/>
    <w:rsid w:val="006B60C2"/>
    <w:rsid w:val="006B6132"/>
    <w:rsid w:val="006B63BB"/>
    <w:rsid w:val="006B6CBB"/>
    <w:rsid w:val="006B7569"/>
    <w:rsid w:val="006B77ED"/>
    <w:rsid w:val="006C05D8"/>
    <w:rsid w:val="006C067E"/>
    <w:rsid w:val="006C099F"/>
    <w:rsid w:val="006C0D41"/>
    <w:rsid w:val="006C0FA7"/>
    <w:rsid w:val="006C1199"/>
    <w:rsid w:val="006C1A4A"/>
    <w:rsid w:val="006C1BD0"/>
    <w:rsid w:val="006C1BD9"/>
    <w:rsid w:val="006C234B"/>
    <w:rsid w:val="006C288D"/>
    <w:rsid w:val="006C2BB2"/>
    <w:rsid w:val="006C3993"/>
    <w:rsid w:val="006C3A19"/>
    <w:rsid w:val="006C424F"/>
    <w:rsid w:val="006C48BC"/>
    <w:rsid w:val="006C4B37"/>
    <w:rsid w:val="006C6B48"/>
    <w:rsid w:val="006C6FC4"/>
    <w:rsid w:val="006C7395"/>
    <w:rsid w:val="006D0728"/>
    <w:rsid w:val="006D0B9A"/>
    <w:rsid w:val="006D2480"/>
    <w:rsid w:val="006D2841"/>
    <w:rsid w:val="006D2C2A"/>
    <w:rsid w:val="006D3BEE"/>
    <w:rsid w:val="006D3F09"/>
    <w:rsid w:val="006D4910"/>
    <w:rsid w:val="006D5246"/>
    <w:rsid w:val="006D554E"/>
    <w:rsid w:val="006D5896"/>
    <w:rsid w:val="006D5AF9"/>
    <w:rsid w:val="006D5EFA"/>
    <w:rsid w:val="006D6718"/>
    <w:rsid w:val="006D765F"/>
    <w:rsid w:val="006D7C0C"/>
    <w:rsid w:val="006E10B9"/>
    <w:rsid w:val="006E163D"/>
    <w:rsid w:val="006E1D2D"/>
    <w:rsid w:val="006E1EF0"/>
    <w:rsid w:val="006E2126"/>
    <w:rsid w:val="006E24AE"/>
    <w:rsid w:val="006E2835"/>
    <w:rsid w:val="006E2DD8"/>
    <w:rsid w:val="006E35C2"/>
    <w:rsid w:val="006E487D"/>
    <w:rsid w:val="006E50B9"/>
    <w:rsid w:val="006E5D62"/>
    <w:rsid w:val="006E63FF"/>
    <w:rsid w:val="006E738F"/>
    <w:rsid w:val="006F0098"/>
    <w:rsid w:val="006F0349"/>
    <w:rsid w:val="006F0B69"/>
    <w:rsid w:val="006F0D7D"/>
    <w:rsid w:val="006F0DC1"/>
    <w:rsid w:val="006F0FA9"/>
    <w:rsid w:val="006F1A4B"/>
    <w:rsid w:val="006F2525"/>
    <w:rsid w:val="006F2BD1"/>
    <w:rsid w:val="006F368F"/>
    <w:rsid w:val="006F3828"/>
    <w:rsid w:val="006F382C"/>
    <w:rsid w:val="006F440C"/>
    <w:rsid w:val="006F513A"/>
    <w:rsid w:val="006F5546"/>
    <w:rsid w:val="006F59F3"/>
    <w:rsid w:val="006F5CE8"/>
    <w:rsid w:val="006F5D25"/>
    <w:rsid w:val="006F6B8A"/>
    <w:rsid w:val="006F797F"/>
    <w:rsid w:val="00700E65"/>
    <w:rsid w:val="00701398"/>
    <w:rsid w:val="007013DE"/>
    <w:rsid w:val="007019AB"/>
    <w:rsid w:val="00701B42"/>
    <w:rsid w:val="00701B44"/>
    <w:rsid w:val="00702F68"/>
    <w:rsid w:val="007030DA"/>
    <w:rsid w:val="007031D1"/>
    <w:rsid w:val="00703201"/>
    <w:rsid w:val="00703421"/>
    <w:rsid w:val="00703C22"/>
    <w:rsid w:val="00704578"/>
    <w:rsid w:val="007049FD"/>
    <w:rsid w:val="00705253"/>
    <w:rsid w:val="007054BC"/>
    <w:rsid w:val="007057CB"/>
    <w:rsid w:val="00706315"/>
    <w:rsid w:val="00706CDE"/>
    <w:rsid w:val="00707009"/>
    <w:rsid w:val="00707100"/>
    <w:rsid w:val="007072A1"/>
    <w:rsid w:val="007072A5"/>
    <w:rsid w:val="007072AA"/>
    <w:rsid w:val="0070750E"/>
    <w:rsid w:val="00707D4B"/>
    <w:rsid w:val="007102F5"/>
    <w:rsid w:val="00710344"/>
    <w:rsid w:val="007107F8"/>
    <w:rsid w:val="00710AB6"/>
    <w:rsid w:val="007118C1"/>
    <w:rsid w:val="00712237"/>
    <w:rsid w:val="00712A8B"/>
    <w:rsid w:val="00712C87"/>
    <w:rsid w:val="00713163"/>
    <w:rsid w:val="00713332"/>
    <w:rsid w:val="00713424"/>
    <w:rsid w:val="00713A3D"/>
    <w:rsid w:val="00713C1E"/>
    <w:rsid w:val="00713FA8"/>
    <w:rsid w:val="00714332"/>
    <w:rsid w:val="0071558E"/>
    <w:rsid w:val="00715A9C"/>
    <w:rsid w:val="00715AA5"/>
    <w:rsid w:val="00715C5E"/>
    <w:rsid w:val="00716137"/>
    <w:rsid w:val="007164C2"/>
    <w:rsid w:val="00716BD2"/>
    <w:rsid w:val="00716CA6"/>
    <w:rsid w:val="00717232"/>
    <w:rsid w:val="00717309"/>
    <w:rsid w:val="00717D26"/>
    <w:rsid w:val="00720469"/>
    <w:rsid w:val="007207DF"/>
    <w:rsid w:val="007209DD"/>
    <w:rsid w:val="00720C8D"/>
    <w:rsid w:val="00720CCE"/>
    <w:rsid w:val="00721E46"/>
    <w:rsid w:val="007226D4"/>
    <w:rsid w:val="00722FB8"/>
    <w:rsid w:val="0072361E"/>
    <w:rsid w:val="00723DD7"/>
    <w:rsid w:val="00723E82"/>
    <w:rsid w:val="00724186"/>
    <w:rsid w:val="00724D4D"/>
    <w:rsid w:val="00724DB1"/>
    <w:rsid w:val="00724E06"/>
    <w:rsid w:val="00724FAB"/>
    <w:rsid w:val="0072587D"/>
    <w:rsid w:val="00726004"/>
    <w:rsid w:val="007273D3"/>
    <w:rsid w:val="00730106"/>
    <w:rsid w:val="00730210"/>
    <w:rsid w:val="00730346"/>
    <w:rsid w:val="00730BBB"/>
    <w:rsid w:val="00730E83"/>
    <w:rsid w:val="00731AB0"/>
    <w:rsid w:val="00731C66"/>
    <w:rsid w:val="00731D3B"/>
    <w:rsid w:val="007321CB"/>
    <w:rsid w:val="007327BC"/>
    <w:rsid w:val="00732970"/>
    <w:rsid w:val="00733C30"/>
    <w:rsid w:val="007341E4"/>
    <w:rsid w:val="00734771"/>
    <w:rsid w:val="00734941"/>
    <w:rsid w:val="007349D8"/>
    <w:rsid w:val="00734A82"/>
    <w:rsid w:val="00734CEF"/>
    <w:rsid w:val="00734D5D"/>
    <w:rsid w:val="00735C24"/>
    <w:rsid w:val="00735E8C"/>
    <w:rsid w:val="007366B8"/>
    <w:rsid w:val="007367F5"/>
    <w:rsid w:val="00737034"/>
    <w:rsid w:val="00737605"/>
    <w:rsid w:val="007403C1"/>
    <w:rsid w:val="0074056A"/>
    <w:rsid w:val="00740883"/>
    <w:rsid w:val="00740B31"/>
    <w:rsid w:val="00740DD7"/>
    <w:rsid w:val="007417F0"/>
    <w:rsid w:val="00741D3E"/>
    <w:rsid w:val="00742690"/>
    <w:rsid w:val="00743249"/>
    <w:rsid w:val="0074327C"/>
    <w:rsid w:val="00743787"/>
    <w:rsid w:val="00744E04"/>
    <w:rsid w:val="007456EB"/>
    <w:rsid w:val="00745B82"/>
    <w:rsid w:val="00745FA1"/>
    <w:rsid w:val="007463BE"/>
    <w:rsid w:val="007466D5"/>
    <w:rsid w:val="0074701F"/>
    <w:rsid w:val="0074744B"/>
    <w:rsid w:val="007475C3"/>
    <w:rsid w:val="00747754"/>
    <w:rsid w:val="007477C6"/>
    <w:rsid w:val="007477EA"/>
    <w:rsid w:val="00750775"/>
    <w:rsid w:val="0075081C"/>
    <w:rsid w:val="007509FE"/>
    <w:rsid w:val="00750C29"/>
    <w:rsid w:val="00751C90"/>
    <w:rsid w:val="00751DC3"/>
    <w:rsid w:val="00751E6F"/>
    <w:rsid w:val="0075268E"/>
    <w:rsid w:val="007529CF"/>
    <w:rsid w:val="007529E6"/>
    <w:rsid w:val="00752E60"/>
    <w:rsid w:val="007537D4"/>
    <w:rsid w:val="00753942"/>
    <w:rsid w:val="00753C85"/>
    <w:rsid w:val="00753D57"/>
    <w:rsid w:val="007546B1"/>
    <w:rsid w:val="0075498B"/>
    <w:rsid w:val="00754E02"/>
    <w:rsid w:val="00755ACA"/>
    <w:rsid w:val="00755C55"/>
    <w:rsid w:val="00756D1F"/>
    <w:rsid w:val="007605D4"/>
    <w:rsid w:val="007606EC"/>
    <w:rsid w:val="00760C9E"/>
    <w:rsid w:val="0076102F"/>
    <w:rsid w:val="007614B2"/>
    <w:rsid w:val="00761721"/>
    <w:rsid w:val="00761953"/>
    <w:rsid w:val="00761ACC"/>
    <w:rsid w:val="0076239A"/>
    <w:rsid w:val="007625A9"/>
    <w:rsid w:val="00762AFD"/>
    <w:rsid w:val="0076442E"/>
    <w:rsid w:val="007651DC"/>
    <w:rsid w:val="00765246"/>
    <w:rsid w:val="0076590C"/>
    <w:rsid w:val="0076657D"/>
    <w:rsid w:val="00766B6C"/>
    <w:rsid w:val="00766B9C"/>
    <w:rsid w:val="00766D22"/>
    <w:rsid w:val="00766E66"/>
    <w:rsid w:val="007670FE"/>
    <w:rsid w:val="00767128"/>
    <w:rsid w:val="0076765A"/>
    <w:rsid w:val="007677F1"/>
    <w:rsid w:val="00767A5A"/>
    <w:rsid w:val="00767B5C"/>
    <w:rsid w:val="00767CEB"/>
    <w:rsid w:val="00767D51"/>
    <w:rsid w:val="007700FF"/>
    <w:rsid w:val="00770444"/>
    <w:rsid w:val="00770489"/>
    <w:rsid w:val="00771097"/>
    <w:rsid w:val="0077109F"/>
    <w:rsid w:val="007710F9"/>
    <w:rsid w:val="00773089"/>
    <w:rsid w:val="00773AFC"/>
    <w:rsid w:val="0077456F"/>
    <w:rsid w:val="00774AC0"/>
    <w:rsid w:val="0077556B"/>
    <w:rsid w:val="00775B46"/>
    <w:rsid w:val="00775C0D"/>
    <w:rsid w:val="00776288"/>
    <w:rsid w:val="0077631E"/>
    <w:rsid w:val="00776453"/>
    <w:rsid w:val="00776AF7"/>
    <w:rsid w:val="00776B5B"/>
    <w:rsid w:val="00777454"/>
    <w:rsid w:val="00777469"/>
    <w:rsid w:val="00777AC6"/>
    <w:rsid w:val="00777BA8"/>
    <w:rsid w:val="00777CF0"/>
    <w:rsid w:val="007804CD"/>
    <w:rsid w:val="00780D11"/>
    <w:rsid w:val="007813C8"/>
    <w:rsid w:val="00781480"/>
    <w:rsid w:val="00781C2E"/>
    <w:rsid w:val="00781F60"/>
    <w:rsid w:val="00782D71"/>
    <w:rsid w:val="007834A8"/>
    <w:rsid w:val="00783CD0"/>
    <w:rsid w:val="007849B6"/>
    <w:rsid w:val="00784D4F"/>
    <w:rsid w:val="00785137"/>
    <w:rsid w:val="00785D5A"/>
    <w:rsid w:val="00786AC9"/>
    <w:rsid w:val="007870EF"/>
    <w:rsid w:val="007879F4"/>
    <w:rsid w:val="007901AC"/>
    <w:rsid w:val="007906CB"/>
    <w:rsid w:val="0079078D"/>
    <w:rsid w:val="00790A75"/>
    <w:rsid w:val="00790B6E"/>
    <w:rsid w:val="00790D7E"/>
    <w:rsid w:val="00791030"/>
    <w:rsid w:val="00791795"/>
    <w:rsid w:val="007919F5"/>
    <w:rsid w:val="00791C47"/>
    <w:rsid w:val="00791D7E"/>
    <w:rsid w:val="00791E34"/>
    <w:rsid w:val="00792026"/>
    <w:rsid w:val="007922F4"/>
    <w:rsid w:val="00792857"/>
    <w:rsid w:val="0079296C"/>
    <w:rsid w:val="007929FF"/>
    <w:rsid w:val="00792BB3"/>
    <w:rsid w:val="00792F87"/>
    <w:rsid w:val="0079330D"/>
    <w:rsid w:val="0079353D"/>
    <w:rsid w:val="00793838"/>
    <w:rsid w:val="00793ABC"/>
    <w:rsid w:val="00794B90"/>
    <w:rsid w:val="00794E3F"/>
    <w:rsid w:val="00796002"/>
    <w:rsid w:val="00796626"/>
    <w:rsid w:val="00796A0B"/>
    <w:rsid w:val="00796A94"/>
    <w:rsid w:val="007978AF"/>
    <w:rsid w:val="00797900"/>
    <w:rsid w:val="00797C4A"/>
    <w:rsid w:val="00797F4F"/>
    <w:rsid w:val="00797F5A"/>
    <w:rsid w:val="007A0124"/>
    <w:rsid w:val="007A01AE"/>
    <w:rsid w:val="007A02E1"/>
    <w:rsid w:val="007A036F"/>
    <w:rsid w:val="007A0F3F"/>
    <w:rsid w:val="007A0F51"/>
    <w:rsid w:val="007A10AB"/>
    <w:rsid w:val="007A19E0"/>
    <w:rsid w:val="007A3E87"/>
    <w:rsid w:val="007A3F0B"/>
    <w:rsid w:val="007A40BB"/>
    <w:rsid w:val="007A467D"/>
    <w:rsid w:val="007A4FB5"/>
    <w:rsid w:val="007A51C0"/>
    <w:rsid w:val="007A5210"/>
    <w:rsid w:val="007A5977"/>
    <w:rsid w:val="007A5D7C"/>
    <w:rsid w:val="007A5ECE"/>
    <w:rsid w:val="007A6014"/>
    <w:rsid w:val="007A6183"/>
    <w:rsid w:val="007A67FB"/>
    <w:rsid w:val="007A6ADE"/>
    <w:rsid w:val="007A7522"/>
    <w:rsid w:val="007A7901"/>
    <w:rsid w:val="007A7F22"/>
    <w:rsid w:val="007A7FBB"/>
    <w:rsid w:val="007B0466"/>
    <w:rsid w:val="007B04D8"/>
    <w:rsid w:val="007B067D"/>
    <w:rsid w:val="007B08D4"/>
    <w:rsid w:val="007B12CC"/>
    <w:rsid w:val="007B16C6"/>
    <w:rsid w:val="007B2BD0"/>
    <w:rsid w:val="007B2C08"/>
    <w:rsid w:val="007B2DCB"/>
    <w:rsid w:val="007B3036"/>
    <w:rsid w:val="007B3135"/>
    <w:rsid w:val="007B3138"/>
    <w:rsid w:val="007B3AFF"/>
    <w:rsid w:val="007B4E36"/>
    <w:rsid w:val="007B4F13"/>
    <w:rsid w:val="007B50EC"/>
    <w:rsid w:val="007B54DF"/>
    <w:rsid w:val="007B5DBB"/>
    <w:rsid w:val="007B6032"/>
    <w:rsid w:val="007B6204"/>
    <w:rsid w:val="007B63D3"/>
    <w:rsid w:val="007B65BA"/>
    <w:rsid w:val="007B6681"/>
    <w:rsid w:val="007B6705"/>
    <w:rsid w:val="007C0200"/>
    <w:rsid w:val="007C04A4"/>
    <w:rsid w:val="007C0548"/>
    <w:rsid w:val="007C0568"/>
    <w:rsid w:val="007C088C"/>
    <w:rsid w:val="007C0B1A"/>
    <w:rsid w:val="007C15A6"/>
    <w:rsid w:val="007C226A"/>
    <w:rsid w:val="007C32FE"/>
    <w:rsid w:val="007C3FB7"/>
    <w:rsid w:val="007C418D"/>
    <w:rsid w:val="007C4282"/>
    <w:rsid w:val="007C4D86"/>
    <w:rsid w:val="007C4E63"/>
    <w:rsid w:val="007C4FC6"/>
    <w:rsid w:val="007C5057"/>
    <w:rsid w:val="007C51AA"/>
    <w:rsid w:val="007C5B29"/>
    <w:rsid w:val="007C60E6"/>
    <w:rsid w:val="007C60FA"/>
    <w:rsid w:val="007C614D"/>
    <w:rsid w:val="007C66FC"/>
    <w:rsid w:val="007C699B"/>
    <w:rsid w:val="007C6C0F"/>
    <w:rsid w:val="007C6CDA"/>
    <w:rsid w:val="007C6E50"/>
    <w:rsid w:val="007C6F56"/>
    <w:rsid w:val="007C793F"/>
    <w:rsid w:val="007C7B43"/>
    <w:rsid w:val="007D060A"/>
    <w:rsid w:val="007D0F19"/>
    <w:rsid w:val="007D1021"/>
    <w:rsid w:val="007D1970"/>
    <w:rsid w:val="007D19A7"/>
    <w:rsid w:val="007D25B8"/>
    <w:rsid w:val="007D28E4"/>
    <w:rsid w:val="007D2989"/>
    <w:rsid w:val="007D313C"/>
    <w:rsid w:val="007D372C"/>
    <w:rsid w:val="007D37E3"/>
    <w:rsid w:val="007D381D"/>
    <w:rsid w:val="007D3CB7"/>
    <w:rsid w:val="007D3E76"/>
    <w:rsid w:val="007D42D2"/>
    <w:rsid w:val="007D43AB"/>
    <w:rsid w:val="007D46A5"/>
    <w:rsid w:val="007D5293"/>
    <w:rsid w:val="007D5388"/>
    <w:rsid w:val="007D5AFA"/>
    <w:rsid w:val="007D5C98"/>
    <w:rsid w:val="007D5CEB"/>
    <w:rsid w:val="007D5DEE"/>
    <w:rsid w:val="007D5E07"/>
    <w:rsid w:val="007D67D5"/>
    <w:rsid w:val="007D6AB4"/>
    <w:rsid w:val="007D6F84"/>
    <w:rsid w:val="007D77E3"/>
    <w:rsid w:val="007D7D11"/>
    <w:rsid w:val="007D7D2E"/>
    <w:rsid w:val="007E0039"/>
    <w:rsid w:val="007E0A3B"/>
    <w:rsid w:val="007E0FBA"/>
    <w:rsid w:val="007E1E61"/>
    <w:rsid w:val="007E2714"/>
    <w:rsid w:val="007E2F23"/>
    <w:rsid w:val="007E2F83"/>
    <w:rsid w:val="007E313F"/>
    <w:rsid w:val="007E36DA"/>
    <w:rsid w:val="007E4095"/>
    <w:rsid w:val="007E4131"/>
    <w:rsid w:val="007E481A"/>
    <w:rsid w:val="007E4A9C"/>
    <w:rsid w:val="007E5A4D"/>
    <w:rsid w:val="007E68B2"/>
    <w:rsid w:val="007E69B2"/>
    <w:rsid w:val="007E7087"/>
    <w:rsid w:val="007E7B9E"/>
    <w:rsid w:val="007E7DB8"/>
    <w:rsid w:val="007F0172"/>
    <w:rsid w:val="007F041C"/>
    <w:rsid w:val="007F0706"/>
    <w:rsid w:val="007F0E55"/>
    <w:rsid w:val="007F1BB4"/>
    <w:rsid w:val="007F292A"/>
    <w:rsid w:val="007F2DCE"/>
    <w:rsid w:val="007F39C3"/>
    <w:rsid w:val="007F43CD"/>
    <w:rsid w:val="007F43F1"/>
    <w:rsid w:val="007F5142"/>
    <w:rsid w:val="007F5282"/>
    <w:rsid w:val="007F5BAA"/>
    <w:rsid w:val="007F6250"/>
    <w:rsid w:val="007F637D"/>
    <w:rsid w:val="007F698E"/>
    <w:rsid w:val="007F70BC"/>
    <w:rsid w:val="007F72AA"/>
    <w:rsid w:val="007F74F1"/>
    <w:rsid w:val="007F7AEE"/>
    <w:rsid w:val="007F7BE1"/>
    <w:rsid w:val="007F7C67"/>
    <w:rsid w:val="008000AE"/>
    <w:rsid w:val="0080029A"/>
    <w:rsid w:val="0080048B"/>
    <w:rsid w:val="0080097D"/>
    <w:rsid w:val="00800AB8"/>
    <w:rsid w:val="00801944"/>
    <w:rsid w:val="00801C39"/>
    <w:rsid w:val="0080205D"/>
    <w:rsid w:val="0080227D"/>
    <w:rsid w:val="00802722"/>
    <w:rsid w:val="0080287C"/>
    <w:rsid w:val="008033A8"/>
    <w:rsid w:val="00803717"/>
    <w:rsid w:val="00803CC5"/>
    <w:rsid w:val="00803E9E"/>
    <w:rsid w:val="00804226"/>
    <w:rsid w:val="0080491B"/>
    <w:rsid w:val="008050C7"/>
    <w:rsid w:val="008055B6"/>
    <w:rsid w:val="0080580C"/>
    <w:rsid w:val="008058C6"/>
    <w:rsid w:val="00805A17"/>
    <w:rsid w:val="00805D9D"/>
    <w:rsid w:val="008060B8"/>
    <w:rsid w:val="008066BC"/>
    <w:rsid w:val="0080782E"/>
    <w:rsid w:val="00807A56"/>
    <w:rsid w:val="00807CF1"/>
    <w:rsid w:val="008101F2"/>
    <w:rsid w:val="0081111E"/>
    <w:rsid w:val="00811301"/>
    <w:rsid w:val="00811A66"/>
    <w:rsid w:val="00811D2F"/>
    <w:rsid w:val="00812263"/>
    <w:rsid w:val="0081231E"/>
    <w:rsid w:val="00812340"/>
    <w:rsid w:val="008125E1"/>
    <w:rsid w:val="008127C3"/>
    <w:rsid w:val="00812BDA"/>
    <w:rsid w:val="00812D05"/>
    <w:rsid w:val="00812DC7"/>
    <w:rsid w:val="0081408A"/>
    <w:rsid w:val="00814463"/>
    <w:rsid w:val="008145B1"/>
    <w:rsid w:val="00814E86"/>
    <w:rsid w:val="00815081"/>
    <w:rsid w:val="00815127"/>
    <w:rsid w:val="00815EFD"/>
    <w:rsid w:val="00815F14"/>
    <w:rsid w:val="00816069"/>
    <w:rsid w:val="008163C9"/>
    <w:rsid w:val="00816BA1"/>
    <w:rsid w:val="00816F19"/>
    <w:rsid w:val="0081749D"/>
    <w:rsid w:val="00817785"/>
    <w:rsid w:val="008179D6"/>
    <w:rsid w:val="00817A86"/>
    <w:rsid w:val="00817B22"/>
    <w:rsid w:val="00817D98"/>
    <w:rsid w:val="008203F0"/>
    <w:rsid w:val="0082041F"/>
    <w:rsid w:val="00820477"/>
    <w:rsid w:val="00820588"/>
    <w:rsid w:val="00820AE3"/>
    <w:rsid w:val="00820CB8"/>
    <w:rsid w:val="008213BD"/>
    <w:rsid w:val="00821501"/>
    <w:rsid w:val="00821813"/>
    <w:rsid w:val="00821831"/>
    <w:rsid w:val="008225D0"/>
    <w:rsid w:val="008226D2"/>
    <w:rsid w:val="008227C3"/>
    <w:rsid w:val="0082296B"/>
    <w:rsid w:val="008233C7"/>
    <w:rsid w:val="00823CBA"/>
    <w:rsid w:val="00824248"/>
    <w:rsid w:val="008255A6"/>
    <w:rsid w:val="00825B86"/>
    <w:rsid w:val="00826318"/>
    <w:rsid w:val="00826326"/>
    <w:rsid w:val="00826554"/>
    <w:rsid w:val="00826FAC"/>
    <w:rsid w:val="00827DB3"/>
    <w:rsid w:val="00830A0E"/>
    <w:rsid w:val="00830AEC"/>
    <w:rsid w:val="00831888"/>
    <w:rsid w:val="00831B14"/>
    <w:rsid w:val="00831E53"/>
    <w:rsid w:val="00832258"/>
    <w:rsid w:val="00832BAF"/>
    <w:rsid w:val="00832EA3"/>
    <w:rsid w:val="00833B73"/>
    <w:rsid w:val="0083415D"/>
    <w:rsid w:val="00834196"/>
    <w:rsid w:val="008346AA"/>
    <w:rsid w:val="00834B67"/>
    <w:rsid w:val="00834F90"/>
    <w:rsid w:val="00835548"/>
    <w:rsid w:val="0083560D"/>
    <w:rsid w:val="00835DD1"/>
    <w:rsid w:val="00836392"/>
    <w:rsid w:val="008367A2"/>
    <w:rsid w:val="00836A21"/>
    <w:rsid w:val="00836EF9"/>
    <w:rsid w:val="00837278"/>
    <w:rsid w:val="0083735A"/>
    <w:rsid w:val="0084024A"/>
    <w:rsid w:val="00840759"/>
    <w:rsid w:val="00840B2A"/>
    <w:rsid w:val="00840B4B"/>
    <w:rsid w:val="00840F89"/>
    <w:rsid w:val="00841568"/>
    <w:rsid w:val="008419A5"/>
    <w:rsid w:val="00842133"/>
    <w:rsid w:val="008422F1"/>
    <w:rsid w:val="0084240F"/>
    <w:rsid w:val="008425FF"/>
    <w:rsid w:val="008432BE"/>
    <w:rsid w:val="0084380A"/>
    <w:rsid w:val="00843E93"/>
    <w:rsid w:val="00844063"/>
    <w:rsid w:val="008446C5"/>
    <w:rsid w:val="00844D21"/>
    <w:rsid w:val="0084504F"/>
    <w:rsid w:val="00845106"/>
    <w:rsid w:val="00845139"/>
    <w:rsid w:val="00845247"/>
    <w:rsid w:val="00845C67"/>
    <w:rsid w:val="00845CB7"/>
    <w:rsid w:val="00845D5F"/>
    <w:rsid w:val="0084709E"/>
    <w:rsid w:val="008472E7"/>
    <w:rsid w:val="00847CF8"/>
    <w:rsid w:val="00847D2E"/>
    <w:rsid w:val="00847DCB"/>
    <w:rsid w:val="008502CC"/>
    <w:rsid w:val="008505B3"/>
    <w:rsid w:val="008506FA"/>
    <w:rsid w:val="0085073C"/>
    <w:rsid w:val="00852640"/>
    <w:rsid w:val="00852773"/>
    <w:rsid w:val="008532F5"/>
    <w:rsid w:val="00853D82"/>
    <w:rsid w:val="00853E80"/>
    <w:rsid w:val="00854756"/>
    <w:rsid w:val="00854E30"/>
    <w:rsid w:val="008552F1"/>
    <w:rsid w:val="00855573"/>
    <w:rsid w:val="00855B38"/>
    <w:rsid w:val="00856044"/>
    <w:rsid w:val="00856632"/>
    <w:rsid w:val="0085682C"/>
    <w:rsid w:val="00856B45"/>
    <w:rsid w:val="008578C6"/>
    <w:rsid w:val="00857B26"/>
    <w:rsid w:val="00857E3E"/>
    <w:rsid w:val="0086029E"/>
    <w:rsid w:val="008609EB"/>
    <w:rsid w:val="00860DD7"/>
    <w:rsid w:val="008612BB"/>
    <w:rsid w:val="008614DD"/>
    <w:rsid w:val="00861606"/>
    <w:rsid w:val="008629F3"/>
    <w:rsid w:val="00863006"/>
    <w:rsid w:val="00863539"/>
    <w:rsid w:val="00863B83"/>
    <w:rsid w:val="00863CB9"/>
    <w:rsid w:val="008643C1"/>
    <w:rsid w:val="0086466D"/>
    <w:rsid w:val="008647D0"/>
    <w:rsid w:val="0086495F"/>
    <w:rsid w:val="00864C44"/>
    <w:rsid w:val="00864DDC"/>
    <w:rsid w:val="00865544"/>
    <w:rsid w:val="008659F0"/>
    <w:rsid w:val="00865A6D"/>
    <w:rsid w:val="00865E3B"/>
    <w:rsid w:val="008663AF"/>
    <w:rsid w:val="00866E58"/>
    <w:rsid w:val="00866F86"/>
    <w:rsid w:val="0086743A"/>
    <w:rsid w:val="0087017B"/>
    <w:rsid w:val="00870711"/>
    <w:rsid w:val="00870CEB"/>
    <w:rsid w:val="00870D54"/>
    <w:rsid w:val="00871EC0"/>
    <w:rsid w:val="0087236A"/>
    <w:rsid w:val="00872450"/>
    <w:rsid w:val="0087255E"/>
    <w:rsid w:val="008733E1"/>
    <w:rsid w:val="00873914"/>
    <w:rsid w:val="00873C28"/>
    <w:rsid w:val="00874208"/>
    <w:rsid w:val="00874C41"/>
    <w:rsid w:val="008756AE"/>
    <w:rsid w:val="00875900"/>
    <w:rsid w:val="00875A88"/>
    <w:rsid w:val="00876190"/>
    <w:rsid w:val="0087674E"/>
    <w:rsid w:val="008768E2"/>
    <w:rsid w:val="00876D5E"/>
    <w:rsid w:val="00876E20"/>
    <w:rsid w:val="0087779E"/>
    <w:rsid w:val="008801FD"/>
    <w:rsid w:val="00880299"/>
    <w:rsid w:val="00880960"/>
    <w:rsid w:val="00880BE3"/>
    <w:rsid w:val="00880CAD"/>
    <w:rsid w:val="00880FEA"/>
    <w:rsid w:val="00881067"/>
    <w:rsid w:val="0088143A"/>
    <w:rsid w:val="00881873"/>
    <w:rsid w:val="00881C7B"/>
    <w:rsid w:val="00882172"/>
    <w:rsid w:val="0088245E"/>
    <w:rsid w:val="00882557"/>
    <w:rsid w:val="00882692"/>
    <w:rsid w:val="00882D67"/>
    <w:rsid w:val="0088328E"/>
    <w:rsid w:val="00883528"/>
    <w:rsid w:val="00883677"/>
    <w:rsid w:val="00883E22"/>
    <w:rsid w:val="00884A7C"/>
    <w:rsid w:val="00884AE8"/>
    <w:rsid w:val="00884C58"/>
    <w:rsid w:val="00884FE5"/>
    <w:rsid w:val="00884FEB"/>
    <w:rsid w:val="00885732"/>
    <w:rsid w:val="008857E8"/>
    <w:rsid w:val="00885D86"/>
    <w:rsid w:val="00885ED8"/>
    <w:rsid w:val="00885EE0"/>
    <w:rsid w:val="00886CA8"/>
    <w:rsid w:val="00887248"/>
    <w:rsid w:val="00887458"/>
    <w:rsid w:val="008879AB"/>
    <w:rsid w:val="00887D18"/>
    <w:rsid w:val="008902FD"/>
    <w:rsid w:val="0089036F"/>
    <w:rsid w:val="008905D6"/>
    <w:rsid w:val="0089113B"/>
    <w:rsid w:val="00891174"/>
    <w:rsid w:val="00891D04"/>
    <w:rsid w:val="008924BD"/>
    <w:rsid w:val="008924EE"/>
    <w:rsid w:val="0089251B"/>
    <w:rsid w:val="008943E7"/>
    <w:rsid w:val="008945A8"/>
    <w:rsid w:val="00894EFB"/>
    <w:rsid w:val="00895249"/>
    <w:rsid w:val="00897276"/>
    <w:rsid w:val="008975F5"/>
    <w:rsid w:val="00897AFF"/>
    <w:rsid w:val="00897C72"/>
    <w:rsid w:val="00897E86"/>
    <w:rsid w:val="008A05AE"/>
    <w:rsid w:val="008A0E7B"/>
    <w:rsid w:val="008A190A"/>
    <w:rsid w:val="008A1A7B"/>
    <w:rsid w:val="008A1BAC"/>
    <w:rsid w:val="008A1BF9"/>
    <w:rsid w:val="008A1D11"/>
    <w:rsid w:val="008A1F0F"/>
    <w:rsid w:val="008A27E0"/>
    <w:rsid w:val="008A284F"/>
    <w:rsid w:val="008A28B7"/>
    <w:rsid w:val="008A34DE"/>
    <w:rsid w:val="008A352E"/>
    <w:rsid w:val="008A3B90"/>
    <w:rsid w:val="008A401C"/>
    <w:rsid w:val="008A418A"/>
    <w:rsid w:val="008A4C1A"/>
    <w:rsid w:val="008A5336"/>
    <w:rsid w:val="008A5820"/>
    <w:rsid w:val="008A61DE"/>
    <w:rsid w:val="008A69E6"/>
    <w:rsid w:val="008A7379"/>
    <w:rsid w:val="008A7E75"/>
    <w:rsid w:val="008B02D1"/>
    <w:rsid w:val="008B0890"/>
    <w:rsid w:val="008B0A2F"/>
    <w:rsid w:val="008B0C37"/>
    <w:rsid w:val="008B0E3F"/>
    <w:rsid w:val="008B1887"/>
    <w:rsid w:val="008B1D5C"/>
    <w:rsid w:val="008B1EE8"/>
    <w:rsid w:val="008B2451"/>
    <w:rsid w:val="008B2895"/>
    <w:rsid w:val="008B2AD4"/>
    <w:rsid w:val="008B317D"/>
    <w:rsid w:val="008B33DA"/>
    <w:rsid w:val="008B3668"/>
    <w:rsid w:val="008B4279"/>
    <w:rsid w:val="008B4806"/>
    <w:rsid w:val="008B4B11"/>
    <w:rsid w:val="008B4E62"/>
    <w:rsid w:val="008B5396"/>
    <w:rsid w:val="008B5FBF"/>
    <w:rsid w:val="008B6B6E"/>
    <w:rsid w:val="008B6C94"/>
    <w:rsid w:val="008B7124"/>
    <w:rsid w:val="008B7E9B"/>
    <w:rsid w:val="008C083B"/>
    <w:rsid w:val="008C16C4"/>
    <w:rsid w:val="008C1DD2"/>
    <w:rsid w:val="008C377F"/>
    <w:rsid w:val="008C386D"/>
    <w:rsid w:val="008C3D89"/>
    <w:rsid w:val="008C4921"/>
    <w:rsid w:val="008C4987"/>
    <w:rsid w:val="008C4C01"/>
    <w:rsid w:val="008C4CB9"/>
    <w:rsid w:val="008C4CF9"/>
    <w:rsid w:val="008C5003"/>
    <w:rsid w:val="008C50D9"/>
    <w:rsid w:val="008C5518"/>
    <w:rsid w:val="008C6201"/>
    <w:rsid w:val="008C6443"/>
    <w:rsid w:val="008C6598"/>
    <w:rsid w:val="008C65B8"/>
    <w:rsid w:val="008C6677"/>
    <w:rsid w:val="008C67AD"/>
    <w:rsid w:val="008C6A80"/>
    <w:rsid w:val="008C7113"/>
    <w:rsid w:val="008D0853"/>
    <w:rsid w:val="008D0C79"/>
    <w:rsid w:val="008D1D11"/>
    <w:rsid w:val="008D34AC"/>
    <w:rsid w:val="008D37A8"/>
    <w:rsid w:val="008D37C5"/>
    <w:rsid w:val="008D40C2"/>
    <w:rsid w:val="008D4370"/>
    <w:rsid w:val="008D49CD"/>
    <w:rsid w:val="008D516D"/>
    <w:rsid w:val="008D535D"/>
    <w:rsid w:val="008D5A93"/>
    <w:rsid w:val="008D5F4E"/>
    <w:rsid w:val="008D6775"/>
    <w:rsid w:val="008D6FB2"/>
    <w:rsid w:val="008D7D20"/>
    <w:rsid w:val="008E07C4"/>
    <w:rsid w:val="008E183A"/>
    <w:rsid w:val="008E1864"/>
    <w:rsid w:val="008E1B09"/>
    <w:rsid w:val="008E31E7"/>
    <w:rsid w:val="008E3BFF"/>
    <w:rsid w:val="008E427A"/>
    <w:rsid w:val="008E4BBC"/>
    <w:rsid w:val="008E4C63"/>
    <w:rsid w:val="008E5034"/>
    <w:rsid w:val="008E51DC"/>
    <w:rsid w:val="008E5652"/>
    <w:rsid w:val="008E5CB0"/>
    <w:rsid w:val="008E5CBD"/>
    <w:rsid w:val="008E620B"/>
    <w:rsid w:val="008E6734"/>
    <w:rsid w:val="008E6CFB"/>
    <w:rsid w:val="008E6D25"/>
    <w:rsid w:val="008E73B4"/>
    <w:rsid w:val="008E7548"/>
    <w:rsid w:val="008E7B9A"/>
    <w:rsid w:val="008F03C0"/>
    <w:rsid w:val="008F04C7"/>
    <w:rsid w:val="008F0518"/>
    <w:rsid w:val="008F0696"/>
    <w:rsid w:val="008F07C3"/>
    <w:rsid w:val="008F11CD"/>
    <w:rsid w:val="008F1C55"/>
    <w:rsid w:val="008F29EB"/>
    <w:rsid w:val="008F2E4E"/>
    <w:rsid w:val="008F31D8"/>
    <w:rsid w:val="008F365C"/>
    <w:rsid w:val="008F36A5"/>
    <w:rsid w:val="008F3D41"/>
    <w:rsid w:val="008F3E3E"/>
    <w:rsid w:val="008F440E"/>
    <w:rsid w:val="008F5172"/>
    <w:rsid w:val="008F5A38"/>
    <w:rsid w:val="008F6F53"/>
    <w:rsid w:val="008F77AF"/>
    <w:rsid w:val="008F7BC8"/>
    <w:rsid w:val="00900785"/>
    <w:rsid w:val="00900BBC"/>
    <w:rsid w:val="00900F3C"/>
    <w:rsid w:val="00901ABA"/>
    <w:rsid w:val="00901AD4"/>
    <w:rsid w:val="00901B42"/>
    <w:rsid w:val="00901EC6"/>
    <w:rsid w:val="0090205D"/>
    <w:rsid w:val="0090243F"/>
    <w:rsid w:val="00902E1E"/>
    <w:rsid w:val="00902F8B"/>
    <w:rsid w:val="00903029"/>
    <w:rsid w:val="009032A5"/>
    <w:rsid w:val="00903B2A"/>
    <w:rsid w:val="0090479A"/>
    <w:rsid w:val="00904C9A"/>
    <w:rsid w:val="00904FCF"/>
    <w:rsid w:val="00906418"/>
    <w:rsid w:val="0090653E"/>
    <w:rsid w:val="00906562"/>
    <w:rsid w:val="0090695D"/>
    <w:rsid w:val="00906BC1"/>
    <w:rsid w:val="00907E59"/>
    <w:rsid w:val="0091104B"/>
    <w:rsid w:val="00911307"/>
    <w:rsid w:val="009117FC"/>
    <w:rsid w:val="00911F9B"/>
    <w:rsid w:val="009121DB"/>
    <w:rsid w:val="00912749"/>
    <w:rsid w:val="009129D5"/>
    <w:rsid w:val="00912B09"/>
    <w:rsid w:val="0091343B"/>
    <w:rsid w:val="00913577"/>
    <w:rsid w:val="009137CB"/>
    <w:rsid w:val="009138F8"/>
    <w:rsid w:val="00914567"/>
    <w:rsid w:val="009146C4"/>
    <w:rsid w:val="00914ABE"/>
    <w:rsid w:val="00914E11"/>
    <w:rsid w:val="00915D68"/>
    <w:rsid w:val="00916576"/>
    <w:rsid w:val="009167B0"/>
    <w:rsid w:val="00916BFE"/>
    <w:rsid w:val="00917782"/>
    <w:rsid w:val="00917E6B"/>
    <w:rsid w:val="0092034C"/>
    <w:rsid w:val="009203DA"/>
    <w:rsid w:val="00920474"/>
    <w:rsid w:val="00920E68"/>
    <w:rsid w:val="00921984"/>
    <w:rsid w:val="00921B6C"/>
    <w:rsid w:val="00921C8F"/>
    <w:rsid w:val="00921D39"/>
    <w:rsid w:val="009231C4"/>
    <w:rsid w:val="00923909"/>
    <w:rsid w:val="00923AF0"/>
    <w:rsid w:val="00923D1B"/>
    <w:rsid w:val="00924F26"/>
    <w:rsid w:val="00924FDC"/>
    <w:rsid w:val="00925CF5"/>
    <w:rsid w:val="009262AE"/>
    <w:rsid w:val="0092783D"/>
    <w:rsid w:val="009279B3"/>
    <w:rsid w:val="00927C0B"/>
    <w:rsid w:val="00930B34"/>
    <w:rsid w:val="00930C29"/>
    <w:rsid w:val="00930EED"/>
    <w:rsid w:val="00930F9C"/>
    <w:rsid w:val="009316F4"/>
    <w:rsid w:val="00931C22"/>
    <w:rsid w:val="00931C3B"/>
    <w:rsid w:val="00931DB5"/>
    <w:rsid w:val="00932273"/>
    <w:rsid w:val="0093266B"/>
    <w:rsid w:val="0093267D"/>
    <w:rsid w:val="009327F5"/>
    <w:rsid w:val="00932EBF"/>
    <w:rsid w:val="009338F1"/>
    <w:rsid w:val="00933C4B"/>
    <w:rsid w:val="00933CBA"/>
    <w:rsid w:val="00933F5E"/>
    <w:rsid w:val="00934007"/>
    <w:rsid w:val="00934471"/>
    <w:rsid w:val="00934845"/>
    <w:rsid w:val="00934DBC"/>
    <w:rsid w:val="009350BD"/>
    <w:rsid w:val="009352E7"/>
    <w:rsid w:val="00935326"/>
    <w:rsid w:val="00935527"/>
    <w:rsid w:val="00935962"/>
    <w:rsid w:val="0093598D"/>
    <w:rsid w:val="00935D48"/>
    <w:rsid w:val="00936360"/>
    <w:rsid w:val="00936FF2"/>
    <w:rsid w:val="009370F2"/>
    <w:rsid w:val="00937235"/>
    <w:rsid w:val="009408BF"/>
    <w:rsid w:val="00940A7C"/>
    <w:rsid w:val="00940C2F"/>
    <w:rsid w:val="009411F3"/>
    <w:rsid w:val="009418F9"/>
    <w:rsid w:val="00941980"/>
    <w:rsid w:val="00941E6F"/>
    <w:rsid w:val="00941F12"/>
    <w:rsid w:val="00942633"/>
    <w:rsid w:val="009427AF"/>
    <w:rsid w:val="009437D4"/>
    <w:rsid w:val="00943A2F"/>
    <w:rsid w:val="00943D23"/>
    <w:rsid w:val="00943E9D"/>
    <w:rsid w:val="00944649"/>
    <w:rsid w:val="00944C1B"/>
    <w:rsid w:val="00944F2D"/>
    <w:rsid w:val="0094611D"/>
    <w:rsid w:val="009461B9"/>
    <w:rsid w:val="009464C8"/>
    <w:rsid w:val="00946E4B"/>
    <w:rsid w:val="009474EE"/>
    <w:rsid w:val="0094784C"/>
    <w:rsid w:val="00947B85"/>
    <w:rsid w:val="009505C4"/>
    <w:rsid w:val="009505C6"/>
    <w:rsid w:val="00950B98"/>
    <w:rsid w:val="00950C0E"/>
    <w:rsid w:val="00950C7F"/>
    <w:rsid w:val="00950D55"/>
    <w:rsid w:val="00951292"/>
    <w:rsid w:val="00951386"/>
    <w:rsid w:val="009514EE"/>
    <w:rsid w:val="00951582"/>
    <w:rsid w:val="009516F2"/>
    <w:rsid w:val="009521C2"/>
    <w:rsid w:val="009526EE"/>
    <w:rsid w:val="00952877"/>
    <w:rsid w:val="009528CC"/>
    <w:rsid w:val="009529BB"/>
    <w:rsid w:val="009531B7"/>
    <w:rsid w:val="009531C6"/>
    <w:rsid w:val="00953829"/>
    <w:rsid w:val="00953B23"/>
    <w:rsid w:val="00953C9A"/>
    <w:rsid w:val="00954528"/>
    <w:rsid w:val="00954807"/>
    <w:rsid w:val="00954AAF"/>
    <w:rsid w:val="0095520C"/>
    <w:rsid w:val="0095549F"/>
    <w:rsid w:val="0095597C"/>
    <w:rsid w:val="00956435"/>
    <w:rsid w:val="00956E7B"/>
    <w:rsid w:val="00957160"/>
    <w:rsid w:val="00957B71"/>
    <w:rsid w:val="00957DCD"/>
    <w:rsid w:val="00957E6D"/>
    <w:rsid w:val="00960501"/>
    <w:rsid w:val="009607C5"/>
    <w:rsid w:val="00960F93"/>
    <w:rsid w:val="00961645"/>
    <w:rsid w:val="009622A5"/>
    <w:rsid w:val="009625F7"/>
    <w:rsid w:val="0096337D"/>
    <w:rsid w:val="00963AB4"/>
    <w:rsid w:val="00963C0E"/>
    <w:rsid w:val="00963D92"/>
    <w:rsid w:val="00963E2D"/>
    <w:rsid w:val="00964199"/>
    <w:rsid w:val="0096468A"/>
    <w:rsid w:val="0096482C"/>
    <w:rsid w:val="00965757"/>
    <w:rsid w:val="00965953"/>
    <w:rsid w:val="00965CC6"/>
    <w:rsid w:val="00965FA6"/>
    <w:rsid w:val="00966444"/>
    <w:rsid w:val="009667F9"/>
    <w:rsid w:val="00966CFA"/>
    <w:rsid w:val="00971193"/>
    <w:rsid w:val="009715F3"/>
    <w:rsid w:val="009716F9"/>
    <w:rsid w:val="00971B4F"/>
    <w:rsid w:val="00971EEB"/>
    <w:rsid w:val="009727AF"/>
    <w:rsid w:val="00972EF0"/>
    <w:rsid w:val="009734C6"/>
    <w:rsid w:val="00973708"/>
    <w:rsid w:val="00973945"/>
    <w:rsid w:val="00973A14"/>
    <w:rsid w:val="00973AE6"/>
    <w:rsid w:val="00973F00"/>
    <w:rsid w:val="00973FE3"/>
    <w:rsid w:val="00974797"/>
    <w:rsid w:val="00974CEE"/>
    <w:rsid w:val="00974E70"/>
    <w:rsid w:val="0097516E"/>
    <w:rsid w:val="0097559C"/>
    <w:rsid w:val="00975615"/>
    <w:rsid w:val="00975A69"/>
    <w:rsid w:val="0097634A"/>
    <w:rsid w:val="009767B2"/>
    <w:rsid w:val="00976BAF"/>
    <w:rsid w:val="00976DB3"/>
    <w:rsid w:val="009779E3"/>
    <w:rsid w:val="00980879"/>
    <w:rsid w:val="009809EC"/>
    <w:rsid w:val="009814F6"/>
    <w:rsid w:val="0098154D"/>
    <w:rsid w:val="00981D14"/>
    <w:rsid w:val="00982B71"/>
    <w:rsid w:val="009831D0"/>
    <w:rsid w:val="0098339D"/>
    <w:rsid w:val="0098387D"/>
    <w:rsid w:val="00983D63"/>
    <w:rsid w:val="00984304"/>
    <w:rsid w:val="00984C7F"/>
    <w:rsid w:val="0098549F"/>
    <w:rsid w:val="00985AB1"/>
    <w:rsid w:val="00985CED"/>
    <w:rsid w:val="0098606C"/>
    <w:rsid w:val="009862EB"/>
    <w:rsid w:val="0098634F"/>
    <w:rsid w:val="009863F9"/>
    <w:rsid w:val="00986686"/>
    <w:rsid w:val="009868FD"/>
    <w:rsid w:val="00987B5D"/>
    <w:rsid w:val="0099073C"/>
    <w:rsid w:val="00990D85"/>
    <w:rsid w:val="00991AD3"/>
    <w:rsid w:val="00991C1C"/>
    <w:rsid w:val="0099244B"/>
    <w:rsid w:val="0099256A"/>
    <w:rsid w:val="00992929"/>
    <w:rsid w:val="00992A24"/>
    <w:rsid w:val="00992A46"/>
    <w:rsid w:val="00992B3E"/>
    <w:rsid w:val="009932F3"/>
    <w:rsid w:val="00993DF5"/>
    <w:rsid w:val="00994187"/>
    <w:rsid w:val="009944D6"/>
    <w:rsid w:val="00995800"/>
    <w:rsid w:val="00996DCB"/>
    <w:rsid w:val="009973D3"/>
    <w:rsid w:val="00997C98"/>
    <w:rsid w:val="009A0394"/>
    <w:rsid w:val="009A0C88"/>
    <w:rsid w:val="009A24B4"/>
    <w:rsid w:val="009A2802"/>
    <w:rsid w:val="009A3208"/>
    <w:rsid w:val="009A37A4"/>
    <w:rsid w:val="009A3A28"/>
    <w:rsid w:val="009A3AE7"/>
    <w:rsid w:val="009A3DBB"/>
    <w:rsid w:val="009A4235"/>
    <w:rsid w:val="009A43D8"/>
    <w:rsid w:val="009A4852"/>
    <w:rsid w:val="009A4889"/>
    <w:rsid w:val="009A4AD5"/>
    <w:rsid w:val="009A4C16"/>
    <w:rsid w:val="009A58BE"/>
    <w:rsid w:val="009A5D74"/>
    <w:rsid w:val="009A6717"/>
    <w:rsid w:val="009A6BEA"/>
    <w:rsid w:val="009A725B"/>
    <w:rsid w:val="009A79FC"/>
    <w:rsid w:val="009A7B5C"/>
    <w:rsid w:val="009A7C6A"/>
    <w:rsid w:val="009A7E58"/>
    <w:rsid w:val="009B0CD1"/>
    <w:rsid w:val="009B26E7"/>
    <w:rsid w:val="009B2978"/>
    <w:rsid w:val="009B299E"/>
    <w:rsid w:val="009B2A59"/>
    <w:rsid w:val="009B2E45"/>
    <w:rsid w:val="009B3061"/>
    <w:rsid w:val="009B3FEB"/>
    <w:rsid w:val="009B3FEE"/>
    <w:rsid w:val="009B400D"/>
    <w:rsid w:val="009B4A80"/>
    <w:rsid w:val="009B519F"/>
    <w:rsid w:val="009B5F22"/>
    <w:rsid w:val="009B6679"/>
    <w:rsid w:val="009B7383"/>
    <w:rsid w:val="009B73A0"/>
    <w:rsid w:val="009B79A0"/>
    <w:rsid w:val="009B7A9D"/>
    <w:rsid w:val="009B7AE9"/>
    <w:rsid w:val="009C023E"/>
    <w:rsid w:val="009C058C"/>
    <w:rsid w:val="009C168C"/>
    <w:rsid w:val="009C19A5"/>
    <w:rsid w:val="009C2333"/>
    <w:rsid w:val="009C318D"/>
    <w:rsid w:val="009C3C0E"/>
    <w:rsid w:val="009C47AD"/>
    <w:rsid w:val="009C47C6"/>
    <w:rsid w:val="009C4C40"/>
    <w:rsid w:val="009C58E8"/>
    <w:rsid w:val="009C611A"/>
    <w:rsid w:val="009C62E1"/>
    <w:rsid w:val="009C634B"/>
    <w:rsid w:val="009C63FF"/>
    <w:rsid w:val="009C650A"/>
    <w:rsid w:val="009C6B6D"/>
    <w:rsid w:val="009C6BDD"/>
    <w:rsid w:val="009C704F"/>
    <w:rsid w:val="009C788D"/>
    <w:rsid w:val="009C79C2"/>
    <w:rsid w:val="009D0979"/>
    <w:rsid w:val="009D09B4"/>
    <w:rsid w:val="009D0D41"/>
    <w:rsid w:val="009D0E95"/>
    <w:rsid w:val="009D2B01"/>
    <w:rsid w:val="009D36E6"/>
    <w:rsid w:val="009D3C50"/>
    <w:rsid w:val="009D3FA9"/>
    <w:rsid w:val="009D4098"/>
    <w:rsid w:val="009D414D"/>
    <w:rsid w:val="009D42EC"/>
    <w:rsid w:val="009D46C5"/>
    <w:rsid w:val="009D4EB4"/>
    <w:rsid w:val="009D52E2"/>
    <w:rsid w:val="009D57E6"/>
    <w:rsid w:val="009D57E8"/>
    <w:rsid w:val="009D5B92"/>
    <w:rsid w:val="009D5DB2"/>
    <w:rsid w:val="009D5F52"/>
    <w:rsid w:val="009D6088"/>
    <w:rsid w:val="009D6753"/>
    <w:rsid w:val="009D6D7C"/>
    <w:rsid w:val="009D7007"/>
    <w:rsid w:val="009D7CE8"/>
    <w:rsid w:val="009D7F2F"/>
    <w:rsid w:val="009D7F55"/>
    <w:rsid w:val="009E0819"/>
    <w:rsid w:val="009E0AD0"/>
    <w:rsid w:val="009E0ADF"/>
    <w:rsid w:val="009E0FC7"/>
    <w:rsid w:val="009E174C"/>
    <w:rsid w:val="009E18B0"/>
    <w:rsid w:val="009E2127"/>
    <w:rsid w:val="009E26C4"/>
    <w:rsid w:val="009E2BFF"/>
    <w:rsid w:val="009E3155"/>
    <w:rsid w:val="009E3C3F"/>
    <w:rsid w:val="009E42D8"/>
    <w:rsid w:val="009E4D98"/>
    <w:rsid w:val="009E50DA"/>
    <w:rsid w:val="009E5D30"/>
    <w:rsid w:val="009E5E75"/>
    <w:rsid w:val="009E6134"/>
    <w:rsid w:val="009E66FE"/>
    <w:rsid w:val="009E7E35"/>
    <w:rsid w:val="009F064D"/>
    <w:rsid w:val="009F07A6"/>
    <w:rsid w:val="009F0A8D"/>
    <w:rsid w:val="009F0DC1"/>
    <w:rsid w:val="009F0FBE"/>
    <w:rsid w:val="009F1EAA"/>
    <w:rsid w:val="009F201F"/>
    <w:rsid w:val="009F2113"/>
    <w:rsid w:val="009F257B"/>
    <w:rsid w:val="009F2FA8"/>
    <w:rsid w:val="009F393B"/>
    <w:rsid w:val="009F41B0"/>
    <w:rsid w:val="009F4622"/>
    <w:rsid w:val="009F4854"/>
    <w:rsid w:val="009F4D22"/>
    <w:rsid w:val="009F58AC"/>
    <w:rsid w:val="009F62EA"/>
    <w:rsid w:val="009F64D6"/>
    <w:rsid w:val="009F6B44"/>
    <w:rsid w:val="009F7ABC"/>
    <w:rsid w:val="009F7EE6"/>
    <w:rsid w:val="00A0011A"/>
    <w:rsid w:val="00A0026C"/>
    <w:rsid w:val="00A005A2"/>
    <w:rsid w:val="00A00623"/>
    <w:rsid w:val="00A006E7"/>
    <w:rsid w:val="00A00955"/>
    <w:rsid w:val="00A0158D"/>
    <w:rsid w:val="00A01AC5"/>
    <w:rsid w:val="00A0239A"/>
    <w:rsid w:val="00A02AFB"/>
    <w:rsid w:val="00A03225"/>
    <w:rsid w:val="00A03532"/>
    <w:rsid w:val="00A0380D"/>
    <w:rsid w:val="00A04A07"/>
    <w:rsid w:val="00A04C31"/>
    <w:rsid w:val="00A04CA5"/>
    <w:rsid w:val="00A050FA"/>
    <w:rsid w:val="00A05173"/>
    <w:rsid w:val="00A05905"/>
    <w:rsid w:val="00A06115"/>
    <w:rsid w:val="00A06374"/>
    <w:rsid w:val="00A06414"/>
    <w:rsid w:val="00A06862"/>
    <w:rsid w:val="00A06F8A"/>
    <w:rsid w:val="00A07371"/>
    <w:rsid w:val="00A07409"/>
    <w:rsid w:val="00A1019F"/>
    <w:rsid w:val="00A10740"/>
    <w:rsid w:val="00A10B3E"/>
    <w:rsid w:val="00A10CC5"/>
    <w:rsid w:val="00A11206"/>
    <w:rsid w:val="00A114F6"/>
    <w:rsid w:val="00A12338"/>
    <w:rsid w:val="00A12732"/>
    <w:rsid w:val="00A133C2"/>
    <w:rsid w:val="00A13593"/>
    <w:rsid w:val="00A135CD"/>
    <w:rsid w:val="00A13F42"/>
    <w:rsid w:val="00A146BD"/>
    <w:rsid w:val="00A14915"/>
    <w:rsid w:val="00A14F83"/>
    <w:rsid w:val="00A15327"/>
    <w:rsid w:val="00A155F1"/>
    <w:rsid w:val="00A15D09"/>
    <w:rsid w:val="00A16424"/>
    <w:rsid w:val="00A203A5"/>
    <w:rsid w:val="00A209E2"/>
    <w:rsid w:val="00A219AB"/>
    <w:rsid w:val="00A22BA1"/>
    <w:rsid w:val="00A22CE9"/>
    <w:rsid w:val="00A23C82"/>
    <w:rsid w:val="00A24077"/>
    <w:rsid w:val="00A2511D"/>
    <w:rsid w:val="00A25331"/>
    <w:rsid w:val="00A259F3"/>
    <w:rsid w:val="00A264C5"/>
    <w:rsid w:val="00A26693"/>
    <w:rsid w:val="00A272C4"/>
    <w:rsid w:val="00A27353"/>
    <w:rsid w:val="00A274BF"/>
    <w:rsid w:val="00A274D6"/>
    <w:rsid w:val="00A27C29"/>
    <w:rsid w:val="00A27EAF"/>
    <w:rsid w:val="00A30137"/>
    <w:rsid w:val="00A30D8B"/>
    <w:rsid w:val="00A3140B"/>
    <w:rsid w:val="00A31BE6"/>
    <w:rsid w:val="00A31ED5"/>
    <w:rsid w:val="00A32123"/>
    <w:rsid w:val="00A325E6"/>
    <w:rsid w:val="00A32A57"/>
    <w:rsid w:val="00A335AE"/>
    <w:rsid w:val="00A3373E"/>
    <w:rsid w:val="00A34B44"/>
    <w:rsid w:val="00A34C60"/>
    <w:rsid w:val="00A34CB0"/>
    <w:rsid w:val="00A34D01"/>
    <w:rsid w:val="00A34EB0"/>
    <w:rsid w:val="00A35558"/>
    <w:rsid w:val="00A36853"/>
    <w:rsid w:val="00A36B43"/>
    <w:rsid w:val="00A37299"/>
    <w:rsid w:val="00A37F70"/>
    <w:rsid w:val="00A40339"/>
    <w:rsid w:val="00A40A63"/>
    <w:rsid w:val="00A40AC3"/>
    <w:rsid w:val="00A426F8"/>
    <w:rsid w:val="00A42D10"/>
    <w:rsid w:val="00A43C4B"/>
    <w:rsid w:val="00A43E96"/>
    <w:rsid w:val="00A44AE6"/>
    <w:rsid w:val="00A45189"/>
    <w:rsid w:val="00A45409"/>
    <w:rsid w:val="00A45C63"/>
    <w:rsid w:val="00A45CF6"/>
    <w:rsid w:val="00A45F4B"/>
    <w:rsid w:val="00A4618B"/>
    <w:rsid w:val="00A4664A"/>
    <w:rsid w:val="00A4698A"/>
    <w:rsid w:val="00A4759C"/>
    <w:rsid w:val="00A475AE"/>
    <w:rsid w:val="00A4760D"/>
    <w:rsid w:val="00A476B3"/>
    <w:rsid w:val="00A477D4"/>
    <w:rsid w:val="00A47AB9"/>
    <w:rsid w:val="00A50600"/>
    <w:rsid w:val="00A50BDD"/>
    <w:rsid w:val="00A50D0C"/>
    <w:rsid w:val="00A50FB0"/>
    <w:rsid w:val="00A521E2"/>
    <w:rsid w:val="00A52907"/>
    <w:rsid w:val="00A53256"/>
    <w:rsid w:val="00A5376F"/>
    <w:rsid w:val="00A541DF"/>
    <w:rsid w:val="00A54283"/>
    <w:rsid w:val="00A54A9E"/>
    <w:rsid w:val="00A54DF0"/>
    <w:rsid w:val="00A55214"/>
    <w:rsid w:val="00A5589A"/>
    <w:rsid w:val="00A5608E"/>
    <w:rsid w:val="00A565F0"/>
    <w:rsid w:val="00A5694C"/>
    <w:rsid w:val="00A56A7D"/>
    <w:rsid w:val="00A57513"/>
    <w:rsid w:val="00A6021E"/>
    <w:rsid w:val="00A60BB6"/>
    <w:rsid w:val="00A61216"/>
    <w:rsid w:val="00A613F2"/>
    <w:rsid w:val="00A61C0B"/>
    <w:rsid w:val="00A61C8B"/>
    <w:rsid w:val="00A62590"/>
    <w:rsid w:val="00A625D3"/>
    <w:rsid w:val="00A62657"/>
    <w:rsid w:val="00A628A5"/>
    <w:rsid w:val="00A6310A"/>
    <w:rsid w:val="00A63398"/>
    <w:rsid w:val="00A63728"/>
    <w:rsid w:val="00A63788"/>
    <w:rsid w:val="00A63A00"/>
    <w:rsid w:val="00A63BFC"/>
    <w:rsid w:val="00A64365"/>
    <w:rsid w:val="00A64825"/>
    <w:rsid w:val="00A64B8C"/>
    <w:rsid w:val="00A64E8A"/>
    <w:rsid w:val="00A650EA"/>
    <w:rsid w:val="00A6538E"/>
    <w:rsid w:val="00A65943"/>
    <w:rsid w:val="00A66425"/>
    <w:rsid w:val="00A66955"/>
    <w:rsid w:val="00A669EF"/>
    <w:rsid w:val="00A66FA6"/>
    <w:rsid w:val="00A67909"/>
    <w:rsid w:val="00A67C25"/>
    <w:rsid w:val="00A67D61"/>
    <w:rsid w:val="00A702B2"/>
    <w:rsid w:val="00A715DF"/>
    <w:rsid w:val="00A716A9"/>
    <w:rsid w:val="00A721EB"/>
    <w:rsid w:val="00A72BD4"/>
    <w:rsid w:val="00A73072"/>
    <w:rsid w:val="00A7397C"/>
    <w:rsid w:val="00A73A61"/>
    <w:rsid w:val="00A73D3A"/>
    <w:rsid w:val="00A74068"/>
    <w:rsid w:val="00A74BDF"/>
    <w:rsid w:val="00A750A6"/>
    <w:rsid w:val="00A7515A"/>
    <w:rsid w:val="00A75775"/>
    <w:rsid w:val="00A75BCA"/>
    <w:rsid w:val="00A75BD5"/>
    <w:rsid w:val="00A75FE9"/>
    <w:rsid w:val="00A7623C"/>
    <w:rsid w:val="00A7688D"/>
    <w:rsid w:val="00A76C82"/>
    <w:rsid w:val="00A76C87"/>
    <w:rsid w:val="00A76F3D"/>
    <w:rsid w:val="00A7784B"/>
    <w:rsid w:val="00A77F0E"/>
    <w:rsid w:val="00A80310"/>
    <w:rsid w:val="00A804A0"/>
    <w:rsid w:val="00A81046"/>
    <w:rsid w:val="00A8289B"/>
    <w:rsid w:val="00A82EBE"/>
    <w:rsid w:val="00A83254"/>
    <w:rsid w:val="00A835A8"/>
    <w:rsid w:val="00A83A72"/>
    <w:rsid w:val="00A8517F"/>
    <w:rsid w:val="00A85338"/>
    <w:rsid w:val="00A85449"/>
    <w:rsid w:val="00A85C68"/>
    <w:rsid w:val="00A86B08"/>
    <w:rsid w:val="00A871BC"/>
    <w:rsid w:val="00A8740A"/>
    <w:rsid w:val="00A874AD"/>
    <w:rsid w:val="00A87600"/>
    <w:rsid w:val="00A87A59"/>
    <w:rsid w:val="00A87D26"/>
    <w:rsid w:val="00A906E3"/>
    <w:rsid w:val="00A90BDA"/>
    <w:rsid w:val="00A910B5"/>
    <w:rsid w:val="00A918A1"/>
    <w:rsid w:val="00A91C57"/>
    <w:rsid w:val="00A92006"/>
    <w:rsid w:val="00A9206D"/>
    <w:rsid w:val="00A924A2"/>
    <w:rsid w:val="00A926C9"/>
    <w:rsid w:val="00A92AAE"/>
    <w:rsid w:val="00A92CCC"/>
    <w:rsid w:val="00A92CDB"/>
    <w:rsid w:val="00A92CE8"/>
    <w:rsid w:val="00A93A8C"/>
    <w:rsid w:val="00A93E06"/>
    <w:rsid w:val="00A93E6F"/>
    <w:rsid w:val="00A9433D"/>
    <w:rsid w:val="00A94931"/>
    <w:rsid w:val="00A94D13"/>
    <w:rsid w:val="00A952E4"/>
    <w:rsid w:val="00A954BB"/>
    <w:rsid w:val="00A96C44"/>
    <w:rsid w:val="00A972CA"/>
    <w:rsid w:val="00A975DC"/>
    <w:rsid w:val="00A97FA9"/>
    <w:rsid w:val="00AA052F"/>
    <w:rsid w:val="00AA0C6C"/>
    <w:rsid w:val="00AA26CF"/>
    <w:rsid w:val="00AA33A3"/>
    <w:rsid w:val="00AA35C2"/>
    <w:rsid w:val="00AA3630"/>
    <w:rsid w:val="00AA3723"/>
    <w:rsid w:val="00AA382F"/>
    <w:rsid w:val="00AA4469"/>
    <w:rsid w:val="00AA4668"/>
    <w:rsid w:val="00AA4B8C"/>
    <w:rsid w:val="00AA5DDA"/>
    <w:rsid w:val="00AA6429"/>
    <w:rsid w:val="00AA6E91"/>
    <w:rsid w:val="00AA72D5"/>
    <w:rsid w:val="00AA7502"/>
    <w:rsid w:val="00AA7F89"/>
    <w:rsid w:val="00AB03AF"/>
    <w:rsid w:val="00AB048F"/>
    <w:rsid w:val="00AB090A"/>
    <w:rsid w:val="00AB147B"/>
    <w:rsid w:val="00AB1A36"/>
    <w:rsid w:val="00AB1E4D"/>
    <w:rsid w:val="00AB2021"/>
    <w:rsid w:val="00AB2693"/>
    <w:rsid w:val="00AB271C"/>
    <w:rsid w:val="00AB28E6"/>
    <w:rsid w:val="00AB2B5A"/>
    <w:rsid w:val="00AB2E98"/>
    <w:rsid w:val="00AB47FC"/>
    <w:rsid w:val="00AB4D3F"/>
    <w:rsid w:val="00AB5469"/>
    <w:rsid w:val="00AB56A3"/>
    <w:rsid w:val="00AB58E7"/>
    <w:rsid w:val="00AB5CDE"/>
    <w:rsid w:val="00AB65F8"/>
    <w:rsid w:val="00AB7A30"/>
    <w:rsid w:val="00AC00FA"/>
    <w:rsid w:val="00AC012A"/>
    <w:rsid w:val="00AC052A"/>
    <w:rsid w:val="00AC0737"/>
    <w:rsid w:val="00AC081A"/>
    <w:rsid w:val="00AC09E1"/>
    <w:rsid w:val="00AC136F"/>
    <w:rsid w:val="00AC1CB5"/>
    <w:rsid w:val="00AC20D5"/>
    <w:rsid w:val="00AC287E"/>
    <w:rsid w:val="00AC3187"/>
    <w:rsid w:val="00AC31B9"/>
    <w:rsid w:val="00AC31DB"/>
    <w:rsid w:val="00AC33ED"/>
    <w:rsid w:val="00AC4527"/>
    <w:rsid w:val="00AC48D9"/>
    <w:rsid w:val="00AC507D"/>
    <w:rsid w:val="00AC5AAF"/>
    <w:rsid w:val="00AC5B59"/>
    <w:rsid w:val="00AC64CD"/>
    <w:rsid w:val="00AC6676"/>
    <w:rsid w:val="00AC6C9B"/>
    <w:rsid w:val="00AC6CF5"/>
    <w:rsid w:val="00AC720B"/>
    <w:rsid w:val="00AC72B6"/>
    <w:rsid w:val="00AC78A0"/>
    <w:rsid w:val="00AD00C6"/>
    <w:rsid w:val="00AD0440"/>
    <w:rsid w:val="00AD0D73"/>
    <w:rsid w:val="00AD1113"/>
    <w:rsid w:val="00AD1204"/>
    <w:rsid w:val="00AD1796"/>
    <w:rsid w:val="00AD1917"/>
    <w:rsid w:val="00AD1F17"/>
    <w:rsid w:val="00AD24D0"/>
    <w:rsid w:val="00AD28EC"/>
    <w:rsid w:val="00AD30BB"/>
    <w:rsid w:val="00AD37E8"/>
    <w:rsid w:val="00AD3F7A"/>
    <w:rsid w:val="00AD4A44"/>
    <w:rsid w:val="00AD4B2A"/>
    <w:rsid w:val="00AD53CC"/>
    <w:rsid w:val="00AD5B03"/>
    <w:rsid w:val="00AD5D96"/>
    <w:rsid w:val="00AD64B9"/>
    <w:rsid w:val="00AD6561"/>
    <w:rsid w:val="00AD678A"/>
    <w:rsid w:val="00AD68BD"/>
    <w:rsid w:val="00AD6EDB"/>
    <w:rsid w:val="00AD7AF7"/>
    <w:rsid w:val="00AD7C88"/>
    <w:rsid w:val="00AE005F"/>
    <w:rsid w:val="00AE0069"/>
    <w:rsid w:val="00AE0081"/>
    <w:rsid w:val="00AE03B5"/>
    <w:rsid w:val="00AE04B6"/>
    <w:rsid w:val="00AE1433"/>
    <w:rsid w:val="00AE1EDA"/>
    <w:rsid w:val="00AE1F10"/>
    <w:rsid w:val="00AE2C0B"/>
    <w:rsid w:val="00AE2CF7"/>
    <w:rsid w:val="00AE3CFC"/>
    <w:rsid w:val="00AE3EF2"/>
    <w:rsid w:val="00AE3F3D"/>
    <w:rsid w:val="00AE4206"/>
    <w:rsid w:val="00AE44F6"/>
    <w:rsid w:val="00AE4BCD"/>
    <w:rsid w:val="00AE5013"/>
    <w:rsid w:val="00AE5CC2"/>
    <w:rsid w:val="00AE67C9"/>
    <w:rsid w:val="00AE68BC"/>
    <w:rsid w:val="00AE6A3B"/>
    <w:rsid w:val="00AE76A2"/>
    <w:rsid w:val="00AE7737"/>
    <w:rsid w:val="00AE7983"/>
    <w:rsid w:val="00AE7D2B"/>
    <w:rsid w:val="00AE7DDC"/>
    <w:rsid w:val="00AF0284"/>
    <w:rsid w:val="00AF1324"/>
    <w:rsid w:val="00AF1740"/>
    <w:rsid w:val="00AF17C4"/>
    <w:rsid w:val="00AF17DC"/>
    <w:rsid w:val="00AF1972"/>
    <w:rsid w:val="00AF1BC9"/>
    <w:rsid w:val="00AF2C27"/>
    <w:rsid w:val="00AF2C35"/>
    <w:rsid w:val="00AF2D77"/>
    <w:rsid w:val="00AF3135"/>
    <w:rsid w:val="00AF34FB"/>
    <w:rsid w:val="00AF3A5A"/>
    <w:rsid w:val="00AF3B46"/>
    <w:rsid w:val="00AF43E8"/>
    <w:rsid w:val="00AF51D6"/>
    <w:rsid w:val="00AF55C5"/>
    <w:rsid w:val="00AF5EA4"/>
    <w:rsid w:val="00AF64A3"/>
    <w:rsid w:val="00AF6BA9"/>
    <w:rsid w:val="00AF7709"/>
    <w:rsid w:val="00AF7B61"/>
    <w:rsid w:val="00AF7CC7"/>
    <w:rsid w:val="00B001E9"/>
    <w:rsid w:val="00B00759"/>
    <w:rsid w:val="00B0192D"/>
    <w:rsid w:val="00B01C18"/>
    <w:rsid w:val="00B020CB"/>
    <w:rsid w:val="00B02547"/>
    <w:rsid w:val="00B02562"/>
    <w:rsid w:val="00B0277D"/>
    <w:rsid w:val="00B02E06"/>
    <w:rsid w:val="00B02EB1"/>
    <w:rsid w:val="00B0518B"/>
    <w:rsid w:val="00B05450"/>
    <w:rsid w:val="00B0593E"/>
    <w:rsid w:val="00B05CC0"/>
    <w:rsid w:val="00B069C4"/>
    <w:rsid w:val="00B0715B"/>
    <w:rsid w:val="00B07523"/>
    <w:rsid w:val="00B07C72"/>
    <w:rsid w:val="00B10C07"/>
    <w:rsid w:val="00B11A6A"/>
    <w:rsid w:val="00B120B8"/>
    <w:rsid w:val="00B122A5"/>
    <w:rsid w:val="00B1244F"/>
    <w:rsid w:val="00B12CE1"/>
    <w:rsid w:val="00B12F87"/>
    <w:rsid w:val="00B134C0"/>
    <w:rsid w:val="00B136F5"/>
    <w:rsid w:val="00B1408A"/>
    <w:rsid w:val="00B16447"/>
    <w:rsid w:val="00B165E3"/>
    <w:rsid w:val="00B16B75"/>
    <w:rsid w:val="00B16E96"/>
    <w:rsid w:val="00B1752F"/>
    <w:rsid w:val="00B17798"/>
    <w:rsid w:val="00B1794B"/>
    <w:rsid w:val="00B17B23"/>
    <w:rsid w:val="00B17BD0"/>
    <w:rsid w:val="00B17C3C"/>
    <w:rsid w:val="00B17CF3"/>
    <w:rsid w:val="00B207FD"/>
    <w:rsid w:val="00B209A2"/>
    <w:rsid w:val="00B2103C"/>
    <w:rsid w:val="00B21494"/>
    <w:rsid w:val="00B21956"/>
    <w:rsid w:val="00B21AEB"/>
    <w:rsid w:val="00B21E83"/>
    <w:rsid w:val="00B21EDA"/>
    <w:rsid w:val="00B221D8"/>
    <w:rsid w:val="00B22FF2"/>
    <w:rsid w:val="00B232A0"/>
    <w:rsid w:val="00B23BC4"/>
    <w:rsid w:val="00B25288"/>
    <w:rsid w:val="00B25350"/>
    <w:rsid w:val="00B25574"/>
    <w:rsid w:val="00B258EE"/>
    <w:rsid w:val="00B25D58"/>
    <w:rsid w:val="00B25E31"/>
    <w:rsid w:val="00B25EF0"/>
    <w:rsid w:val="00B2611E"/>
    <w:rsid w:val="00B263AB"/>
    <w:rsid w:val="00B263F8"/>
    <w:rsid w:val="00B264FC"/>
    <w:rsid w:val="00B265B9"/>
    <w:rsid w:val="00B26D85"/>
    <w:rsid w:val="00B26E43"/>
    <w:rsid w:val="00B26F9B"/>
    <w:rsid w:val="00B27305"/>
    <w:rsid w:val="00B2776F"/>
    <w:rsid w:val="00B30075"/>
    <w:rsid w:val="00B30851"/>
    <w:rsid w:val="00B3087B"/>
    <w:rsid w:val="00B308B3"/>
    <w:rsid w:val="00B30B03"/>
    <w:rsid w:val="00B30E06"/>
    <w:rsid w:val="00B31A62"/>
    <w:rsid w:val="00B329E9"/>
    <w:rsid w:val="00B3455E"/>
    <w:rsid w:val="00B34823"/>
    <w:rsid w:val="00B34C52"/>
    <w:rsid w:val="00B34FA1"/>
    <w:rsid w:val="00B34FF5"/>
    <w:rsid w:val="00B35053"/>
    <w:rsid w:val="00B35B2C"/>
    <w:rsid w:val="00B36332"/>
    <w:rsid w:val="00B365F5"/>
    <w:rsid w:val="00B36F46"/>
    <w:rsid w:val="00B37297"/>
    <w:rsid w:val="00B373B8"/>
    <w:rsid w:val="00B37638"/>
    <w:rsid w:val="00B37993"/>
    <w:rsid w:val="00B37B37"/>
    <w:rsid w:val="00B37B7B"/>
    <w:rsid w:val="00B37EE7"/>
    <w:rsid w:val="00B40594"/>
    <w:rsid w:val="00B406E6"/>
    <w:rsid w:val="00B40BB1"/>
    <w:rsid w:val="00B41650"/>
    <w:rsid w:val="00B4199B"/>
    <w:rsid w:val="00B41E7E"/>
    <w:rsid w:val="00B420D7"/>
    <w:rsid w:val="00B4232F"/>
    <w:rsid w:val="00B4297C"/>
    <w:rsid w:val="00B42BC0"/>
    <w:rsid w:val="00B433D3"/>
    <w:rsid w:val="00B43D4E"/>
    <w:rsid w:val="00B44190"/>
    <w:rsid w:val="00B44573"/>
    <w:rsid w:val="00B456B2"/>
    <w:rsid w:val="00B45996"/>
    <w:rsid w:val="00B45B58"/>
    <w:rsid w:val="00B45D21"/>
    <w:rsid w:val="00B4608D"/>
    <w:rsid w:val="00B46574"/>
    <w:rsid w:val="00B470D2"/>
    <w:rsid w:val="00B504A3"/>
    <w:rsid w:val="00B50CA8"/>
    <w:rsid w:val="00B50D73"/>
    <w:rsid w:val="00B50EDD"/>
    <w:rsid w:val="00B5146F"/>
    <w:rsid w:val="00B5154D"/>
    <w:rsid w:val="00B51592"/>
    <w:rsid w:val="00B51657"/>
    <w:rsid w:val="00B51664"/>
    <w:rsid w:val="00B52894"/>
    <w:rsid w:val="00B52FFD"/>
    <w:rsid w:val="00B534DC"/>
    <w:rsid w:val="00B536D7"/>
    <w:rsid w:val="00B53A63"/>
    <w:rsid w:val="00B53AF1"/>
    <w:rsid w:val="00B53B87"/>
    <w:rsid w:val="00B53DEF"/>
    <w:rsid w:val="00B54616"/>
    <w:rsid w:val="00B555BA"/>
    <w:rsid w:val="00B5566A"/>
    <w:rsid w:val="00B558A7"/>
    <w:rsid w:val="00B56156"/>
    <w:rsid w:val="00B5665A"/>
    <w:rsid w:val="00B5668E"/>
    <w:rsid w:val="00B56F57"/>
    <w:rsid w:val="00B57146"/>
    <w:rsid w:val="00B57224"/>
    <w:rsid w:val="00B57339"/>
    <w:rsid w:val="00B576F4"/>
    <w:rsid w:val="00B6000D"/>
    <w:rsid w:val="00B60191"/>
    <w:rsid w:val="00B6039D"/>
    <w:rsid w:val="00B61122"/>
    <w:rsid w:val="00B61386"/>
    <w:rsid w:val="00B6153D"/>
    <w:rsid w:val="00B619BB"/>
    <w:rsid w:val="00B61ED1"/>
    <w:rsid w:val="00B6240C"/>
    <w:rsid w:val="00B6253F"/>
    <w:rsid w:val="00B625C3"/>
    <w:rsid w:val="00B62FC5"/>
    <w:rsid w:val="00B6334A"/>
    <w:rsid w:val="00B635D5"/>
    <w:rsid w:val="00B639A3"/>
    <w:rsid w:val="00B63C08"/>
    <w:rsid w:val="00B63CAC"/>
    <w:rsid w:val="00B63E82"/>
    <w:rsid w:val="00B643D2"/>
    <w:rsid w:val="00B64771"/>
    <w:rsid w:val="00B648A8"/>
    <w:rsid w:val="00B648B8"/>
    <w:rsid w:val="00B64E9F"/>
    <w:rsid w:val="00B6547A"/>
    <w:rsid w:val="00B66460"/>
    <w:rsid w:val="00B668CC"/>
    <w:rsid w:val="00B669F1"/>
    <w:rsid w:val="00B66EEA"/>
    <w:rsid w:val="00B66F9D"/>
    <w:rsid w:val="00B6702F"/>
    <w:rsid w:val="00B679E6"/>
    <w:rsid w:val="00B67BC6"/>
    <w:rsid w:val="00B67E55"/>
    <w:rsid w:val="00B67EF2"/>
    <w:rsid w:val="00B7024C"/>
    <w:rsid w:val="00B702BD"/>
    <w:rsid w:val="00B70545"/>
    <w:rsid w:val="00B70548"/>
    <w:rsid w:val="00B70668"/>
    <w:rsid w:val="00B7128C"/>
    <w:rsid w:val="00B716A0"/>
    <w:rsid w:val="00B72175"/>
    <w:rsid w:val="00B723D2"/>
    <w:rsid w:val="00B733C3"/>
    <w:rsid w:val="00B73941"/>
    <w:rsid w:val="00B73C87"/>
    <w:rsid w:val="00B73D85"/>
    <w:rsid w:val="00B74EA1"/>
    <w:rsid w:val="00B75290"/>
    <w:rsid w:val="00B7551A"/>
    <w:rsid w:val="00B75A37"/>
    <w:rsid w:val="00B75CC1"/>
    <w:rsid w:val="00B761D6"/>
    <w:rsid w:val="00B76787"/>
    <w:rsid w:val="00B76809"/>
    <w:rsid w:val="00B77292"/>
    <w:rsid w:val="00B77AAF"/>
    <w:rsid w:val="00B77E9E"/>
    <w:rsid w:val="00B805FE"/>
    <w:rsid w:val="00B8108E"/>
    <w:rsid w:val="00B81A7D"/>
    <w:rsid w:val="00B81AB7"/>
    <w:rsid w:val="00B81B2E"/>
    <w:rsid w:val="00B82037"/>
    <w:rsid w:val="00B82108"/>
    <w:rsid w:val="00B82551"/>
    <w:rsid w:val="00B82A56"/>
    <w:rsid w:val="00B8329D"/>
    <w:rsid w:val="00B832A5"/>
    <w:rsid w:val="00B83770"/>
    <w:rsid w:val="00B839CF"/>
    <w:rsid w:val="00B83BFE"/>
    <w:rsid w:val="00B844B5"/>
    <w:rsid w:val="00B84668"/>
    <w:rsid w:val="00B84950"/>
    <w:rsid w:val="00B84D7B"/>
    <w:rsid w:val="00B84FF5"/>
    <w:rsid w:val="00B850B0"/>
    <w:rsid w:val="00B859BC"/>
    <w:rsid w:val="00B85A1F"/>
    <w:rsid w:val="00B86005"/>
    <w:rsid w:val="00B86108"/>
    <w:rsid w:val="00B86129"/>
    <w:rsid w:val="00B8625B"/>
    <w:rsid w:val="00B8657C"/>
    <w:rsid w:val="00B87A9D"/>
    <w:rsid w:val="00B87F1A"/>
    <w:rsid w:val="00B9024B"/>
    <w:rsid w:val="00B9035C"/>
    <w:rsid w:val="00B90548"/>
    <w:rsid w:val="00B906DD"/>
    <w:rsid w:val="00B90711"/>
    <w:rsid w:val="00B909B1"/>
    <w:rsid w:val="00B91482"/>
    <w:rsid w:val="00B915AA"/>
    <w:rsid w:val="00B91C38"/>
    <w:rsid w:val="00B9259C"/>
    <w:rsid w:val="00B92803"/>
    <w:rsid w:val="00B92959"/>
    <w:rsid w:val="00B92B50"/>
    <w:rsid w:val="00B92F27"/>
    <w:rsid w:val="00B92F34"/>
    <w:rsid w:val="00B93596"/>
    <w:rsid w:val="00B942ED"/>
    <w:rsid w:val="00B94C95"/>
    <w:rsid w:val="00B94DC4"/>
    <w:rsid w:val="00B958D9"/>
    <w:rsid w:val="00B95D21"/>
    <w:rsid w:val="00B95DFF"/>
    <w:rsid w:val="00B9674A"/>
    <w:rsid w:val="00B967C7"/>
    <w:rsid w:val="00B967E5"/>
    <w:rsid w:val="00B96EBD"/>
    <w:rsid w:val="00B9758B"/>
    <w:rsid w:val="00B9776E"/>
    <w:rsid w:val="00BA029D"/>
    <w:rsid w:val="00BA04FD"/>
    <w:rsid w:val="00BA0A05"/>
    <w:rsid w:val="00BA10A4"/>
    <w:rsid w:val="00BA1FCC"/>
    <w:rsid w:val="00BA258F"/>
    <w:rsid w:val="00BA25C2"/>
    <w:rsid w:val="00BA2F7D"/>
    <w:rsid w:val="00BA4339"/>
    <w:rsid w:val="00BA4788"/>
    <w:rsid w:val="00BA4AF4"/>
    <w:rsid w:val="00BA4C85"/>
    <w:rsid w:val="00BA4DEF"/>
    <w:rsid w:val="00BA580E"/>
    <w:rsid w:val="00BA6324"/>
    <w:rsid w:val="00BA6E10"/>
    <w:rsid w:val="00BA791D"/>
    <w:rsid w:val="00BB01FD"/>
    <w:rsid w:val="00BB0D56"/>
    <w:rsid w:val="00BB10C7"/>
    <w:rsid w:val="00BB13BA"/>
    <w:rsid w:val="00BB187F"/>
    <w:rsid w:val="00BB1C0E"/>
    <w:rsid w:val="00BB2523"/>
    <w:rsid w:val="00BB2552"/>
    <w:rsid w:val="00BB2703"/>
    <w:rsid w:val="00BB34CE"/>
    <w:rsid w:val="00BB3607"/>
    <w:rsid w:val="00BB384C"/>
    <w:rsid w:val="00BB48A8"/>
    <w:rsid w:val="00BB4B01"/>
    <w:rsid w:val="00BB4BFC"/>
    <w:rsid w:val="00BB5143"/>
    <w:rsid w:val="00BB5330"/>
    <w:rsid w:val="00BB5AA9"/>
    <w:rsid w:val="00BB6CB5"/>
    <w:rsid w:val="00BB6D60"/>
    <w:rsid w:val="00BB760E"/>
    <w:rsid w:val="00BB7616"/>
    <w:rsid w:val="00BC10DF"/>
    <w:rsid w:val="00BC1584"/>
    <w:rsid w:val="00BC1685"/>
    <w:rsid w:val="00BC17C0"/>
    <w:rsid w:val="00BC18BC"/>
    <w:rsid w:val="00BC1C36"/>
    <w:rsid w:val="00BC1FFF"/>
    <w:rsid w:val="00BC28FE"/>
    <w:rsid w:val="00BC2A31"/>
    <w:rsid w:val="00BC2C06"/>
    <w:rsid w:val="00BC30DB"/>
    <w:rsid w:val="00BC3509"/>
    <w:rsid w:val="00BC39DF"/>
    <w:rsid w:val="00BC3E66"/>
    <w:rsid w:val="00BC427B"/>
    <w:rsid w:val="00BC4A06"/>
    <w:rsid w:val="00BC4B98"/>
    <w:rsid w:val="00BC528B"/>
    <w:rsid w:val="00BC583F"/>
    <w:rsid w:val="00BC594A"/>
    <w:rsid w:val="00BC6C7A"/>
    <w:rsid w:val="00BD02B5"/>
    <w:rsid w:val="00BD02C9"/>
    <w:rsid w:val="00BD02F4"/>
    <w:rsid w:val="00BD05B1"/>
    <w:rsid w:val="00BD1FE4"/>
    <w:rsid w:val="00BD2E47"/>
    <w:rsid w:val="00BD3587"/>
    <w:rsid w:val="00BD3965"/>
    <w:rsid w:val="00BD3A6D"/>
    <w:rsid w:val="00BD3A8E"/>
    <w:rsid w:val="00BD3CA7"/>
    <w:rsid w:val="00BD3CC8"/>
    <w:rsid w:val="00BD3EEB"/>
    <w:rsid w:val="00BD436B"/>
    <w:rsid w:val="00BD4846"/>
    <w:rsid w:val="00BD49BA"/>
    <w:rsid w:val="00BD4CBE"/>
    <w:rsid w:val="00BD4D46"/>
    <w:rsid w:val="00BD5098"/>
    <w:rsid w:val="00BD530E"/>
    <w:rsid w:val="00BD54F4"/>
    <w:rsid w:val="00BD57E9"/>
    <w:rsid w:val="00BD60F9"/>
    <w:rsid w:val="00BD69A4"/>
    <w:rsid w:val="00BD71D5"/>
    <w:rsid w:val="00BD7382"/>
    <w:rsid w:val="00BD74D2"/>
    <w:rsid w:val="00BD7834"/>
    <w:rsid w:val="00BD78BD"/>
    <w:rsid w:val="00BE065E"/>
    <w:rsid w:val="00BE0834"/>
    <w:rsid w:val="00BE100B"/>
    <w:rsid w:val="00BE1EF7"/>
    <w:rsid w:val="00BE2BA2"/>
    <w:rsid w:val="00BE2DB4"/>
    <w:rsid w:val="00BE3027"/>
    <w:rsid w:val="00BE34A2"/>
    <w:rsid w:val="00BE3C4A"/>
    <w:rsid w:val="00BE4773"/>
    <w:rsid w:val="00BE48B6"/>
    <w:rsid w:val="00BE49B0"/>
    <w:rsid w:val="00BE4B6B"/>
    <w:rsid w:val="00BE4D4E"/>
    <w:rsid w:val="00BE52D9"/>
    <w:rsid w:val="00BE583C"/>
    <w:rsid w:val="00BE5972"/>
    <w:rsid w:val="00BE5BD1"/>
    <w:rsid w:val="00BE6114"/>
    <w:rsid w:val="00BE68A0"/>
    <w:rsid w:val="00BE6963"/>
    <w:rsid w:val="00BE7175"/>
    <w:rsid w:val="00BE7704"/>
    <w:rsid w:val="00BE7BB0"/>
    <w:rsid w:val="00BE7DFB"/>
    <w:rsid w:val="00BF00B2"/>
    <w:rsid w:val="00BF0171"/>
    <w:rsid w:val="00BF03C0"/>
    <w:rsid w:val="00BF0649"/>
    <w:rsid w:val="00BF06EA"/>
    <w:rsid w:val="00BF071B"/>
    <w:rsid w:val="00BF07A5"/>
    <w:rsid w:val="00BF0FF8"/>
    <w:rsid w:val="00BF141E"/>
    <w:rsid w:val="00BF1916"/>
    <w:rsid w:val="00BF1F93"/>
    <w:rsid w:val="00BF215C"/>
    <w:rsid w:val="00BF2325"/>
    <w:rsid w:val="00BF2562"/>
    <w:rsid w:val="00BF36C8"/>
    <w:rsid w:val="00BF37C2"/>
    <w:rsid w:val="00BF3AFC"/>
    <w:rsid w:val="00BF48A6"/>
    <w:rsid w:val="00BF4E37"/>
    <w:rsid w:val="00BF5C2A"/>
    <w:rsid w:val="00BF5FB3"/>
    <w:rsid w:val="00BF62BB"/>
    <w:rsid w:val="00BF641A"/>
    <w:rsid w:val="00BF6663"/>
    <w:rsid w:val="00BF6B51"/>
    <w:rsid w:val="00BF7616"/>
    <w:rsid w:val="00BF7DA6"/>
    <w:rsid w:val="00C00836"/>
    <w:rsid w:val="00C00868"/>
    <w:rsid w:val="00C008EC"/>
    <w:rsid w:val="00C01412"/>
    <w:rsid w:val="00C01AB4"/>
    <w:rsid w:val="00C0243A"/>
    <w:rsid w:val="00C03650"/>
    <w:rsid w:val="00C03D64"/>
    <w:rsid w:val="00C040F4"/>
    <w:rsid w:val="00C045EB"/>
    <w:rsid w:val="00C047FC"/>
    <w:rsid w:val="00C05732"/>
    <w:rsid w:val="00C067C7"/>
    <w:rsid w:val="00C068C3"/>
    <w:rsid w:val="00C068D8"/>
    <w:rsid w:val="00C069B1"/>
    <w:rsid w:val="00C071A4"/>
    <w:rsid w:val="00C079B3"/>
    <w:rsid w:val="00C1005B"/>
    <w:rsid w:val="00C10465"/>
    <w:rsid w:val="00C10855"/>
    <w:rsid w:val="00C10F69"/>
    <w:rsid w:val="00C11672"/>
    <w:rsid w:val="00C1173E"/>
    <w:rsid w:val="00C11D30"/>
    <w:rsid w:val="00C12700"/>
    <w:rsid w:val="00C12922"/>
    <w:rsid w:val="00C12C50"/>
    <w:rsid w:val="00C12F87"/>
    <w:rsid w:val="00C13733"/>
    <w:rsid w:val="00C14446"/>
    <w:rsid w:val="00C14A11"/>
    <w:rsid w:val="00C14A46"/>
    <w:rsid w:val="00C1501A"/>
    <w:rsid w:val="00C153B6"/>
    <w:rsid w:val="00C153CA"/>
    <w:rsid w:val="00C16173"/>
    <w:rsid w:val="00C174EF"/>
    <w:rsid w:val="00C174FA"/>
    <w:rsid w:val="00C1777C"/>
    <w:rsid w:val="00C17975"/>
    <w:rsid w:val="00C17E76"/>
    <w:rsid w:val="00C20B26"/>
    <w:rsid w:val="00C210B1"/>
    <w:rsid w:val="00C21553"/>
    <w:rsid w:val="00C216C4"/>
    <w:rsid w:val="00C21D67"/>
    <w:rsid w:val="00C22033"/>
    <w:rsid w:val="00C22211"/>
    <w:rsid w:val="00C2227D"/>
    <w:rsid w:val="00C22684"/>
    <w:rsid w:val="00C22DE9"/>
    <w:rsid w:val="00C2385B"/>
    <w:rsid w:val="00C23914"/>
    <w:rsid w:val="00C23CA0"/>
    <w:rsid w:val="00C24054"/>
    <w:rsid w:val="00C2441A"/>
    <w:rsid w:val="00C248AE"/>
    <w:rsid w:val="00C2596E"/>
    <w:rsid w:val="00C25DD6"/>
    <w:rsid w:val="00C25E79"/>
    <w:rsid w:val="00C2688E"/>
    <w:rsid w:val="00C271E9"/>
    <w:rsid w:val="00C273D8"/>
    <w:rsid w:val="00C27494"/>
    <w:rsid w:val="00C2760C"/>
    <w:rsid w:val="00C27762"/>
    <w:rsid w:val="00C27DFB"/>
    <w:rsid w:val="00C303FC"/>
    <w:rsid w:val="00C305E9"/>
    <w:rsid w:val="00C311E9"/>
    <w:rsid w:val="00C31937"/>
    <w:rsid w:val="00C319B6"/>
    <w:rsid w:val="00C31DFC"/>
    <w:rsid w:val="00C32724"/>
    <w:rsid w:val="00C329A6"/>
    <w:rsid w:val="00C32E14"/>
    <w:rsid w:val="00C33672"/>
    <w:rsid w:val="00C3445B"/>
    <w:rsid w:val="00C34833"/>
    <w:rsid w:val="00C34F4B"/>
    <w:rsid w:val="00C350EA"/>
    <w:rsid w:val="00C35259"/>
    <w:rsid w:val="00C35A04"/>
    <w:rsid w:val="00C35BA7"/>
    <w:rsid w:val="00C35E36"/>
    <w:rsid w:val="00C36499"/>
    <w:rsid w:val="00C36633"/>
    <w:rsid w:val="00C36945"/>
    <w:rsid w:val="00C36FC0"/>
    <w:rsid w:val="00C3762B"/>
    <w:rsid w:val="00C405D3"/>
    <w:rsid w:val="00C409B2"/>
    <w:rsid w:val="00C40ACE"/>
    <w:rsid w:val="00C40DA1"/>
    <w:rsid w:val="00C410E9"/>
    <w:rsid w:val="00C41425"/>
    <w:rsid w:val="00C41469"/>
    <w:rsid w:val="00C41493"/>
    <w:rsid w:val="00C41838"/>
    <w:rsid w:val="00C41D9B"/>
    <w:rsid w:val="00C422E7"/>
    <w:rsid w:val="00C42525"/>
    <w:rsid w:val="00C43891"/>
    <w:rsid w:val="00C438BB"/>
    <w:rsid w:val="00C44618"/>
    <w:rsid w:val="00C45728"/>
    <w:rsid w:val="00C458DF"/>
    <w:rsid w:val="00C45D5D"/>
    <w:rsid w:val="00C46253"/>
    <w:rsid w:val="00C46395"/>
    <w:rsid w:val="00C46542"/>
    <w:rsid w:val="00C467BA"/>
    <w:rsid w:val="00C46D19"/>
    <w:rsid w:val="00C474A2"/>
    <w:rsid w:val="00C4798C"/>
    <w:rsid w:val="00C50B2C"/>
    <w:rsid w:val="00C52347"/>
    <w:rsid w:val="00C527CD"/>
    <w:rsid w:val="00C527F9"/>
    <w:rsid w:val="00C52D14"/>
    <w:rsid w:val="00C5368B"/>
    <w:rsid w:val="00C537C6"/>
    <w:rsid w:val="00C53E14"/>
    <w:rsid w:val="00C54106"/>
    <w:rsid w:val="00C541E6"/>
    <w:rsid w:val="00C54517"/>
    <w:rsid w:val="00C54F99"/>
    <w:rsid w:val="00C55955"/>
    <w:rsid w:val="00C55C55"/>
    <w:rsid w:val="00C562F7"/>
    <w:rsid w:val="00C567FD"/>
    <w:rsid w:val="00C56A89"/>
    <w:rsid w:val="00C56E53"/>
    <w:rsid w:val="00C5726C"/>
    <w:rsid w:val="00C57457"/>
    <w:rsid w:val="00C60B00"/>
    <w:rsid w:val="00C60B1A"/>
    <w:rsid w:val="00C60E92"/>
    <w:rsid w:val="00C63741"/>
    <w:rsid w:val="00C640DA"/>
    <w:rsid w:val="00C642CE"/>
    <w:rsid w:val="00C6442F"/>
    <w:rsid w:val="00C644C7"/>
    <w:rsid w:val="00C64929"/>
    <w:rsid w:val="00C6562E"/>
    <w:rsid w:val="00C65A10"/>
    <w:rsid w:val="00C66203"/>
    <w:rsid w:val="00C66C66"/>
    <w:rsid w:val="00C672DD"/>
    <w:rsid w:val="00C70378"/>
    <w:rsid w:val="00C7047A"/>
    <w:rsid w:val="00C70B91"/>
    <w:rsid w:val="00C70D13"/>
    <w:rsid w:val="00C71030"/>
    <w:rsid w:val="00C71135"/>
    <w:rsid w:val="00C71249"/>
    <w:rsid w:val="00C713E1"/>
    <w:rsid w:val="00C7152C"/>
    <w:rsid w:val="00C7178D"/>
    <w:rsid w:val="00C71C8F"/>
    <w:rsid w:val="00C72057"/>
    <w:rsid w:val="00C7229A"/>
    <w:rsid w:val="00C72368"/>
    <w:rsid w:val="00C72708"/>
    <w:rsid w:val="00C72CA5"/>
    <w:rsid w:val="00C72D3C"/>
    <w:rsid w:val="00C72ED5"/>
    <w:rsid w:val="00C73B5B"/>
    <w:rsid w:val="00C743DA"/>
    <w:rsid w:val="00C74767"/>
    <w:rsid w:val="00C748F4"/>
    <w:rsid w:val="00C75451"/>
    <w:rsid w:val="00C75A41"/>
    <w:rsid w:val="00C75F1C"/>
    <w:rsid w:val="00C761A7"/>
    <w:rsid w:val="00C762E9"/>
    <w:rsid w:val="00C7655D"/>
    <w:rsid w:val="00C767A7"/>
    <w:rsid w:val="00C76800"/>
    <w:rsid w:val="00C76BA3"/>
    <w:rsid w:val="00C770D7"/>
    <w:rsid w:val="00C772CF"/>
    <w:rsid w:val="00C77319"/>
    <w:rsid w:val="00C801DF"/>
    <w:rsid w:val="00C80805"/>
    <w:rsid w:val="00C8099E"/>
    <w:rsid w:val="00C80DEB"/>
    <w:rsid w:val="00C812EA"/>
    <w:rsid w:val="00C8152C"/>
    <w:rsid w:val="00C8176F"/>
    <w:rsid w:val="00C8186A"/>
    <w:rsid w:val="00C82902"/>
    <w:rsid w:val="00C829EA"/>
    <w:rsid w:val="00C82C62"/>
    <w:rsid w:val="00C83059"/>
    <w:rsid w:val="00C83A3A"/>
    <w:rsid w:val="00C83C2C"/>
    <w:rsid w:val="00C8413D"/>
    <w:rsid w:val="00C85469"/>
    <w:rsid w:val="00C85A01"/>
    <w:rsid w:val="00C86A9C"/>
    <w:rsid w:val="00C86DB5"/>
    <w:rsid w:val="00C870ED"/>
    <w:rsid w:val="00C8731A"/>
    <w:rsid w:val="00C87511"/>
    <w:rsid w:val="00C87B18"/>
    <w:rsid w:val="00C87E8B"/>
    <w:rsid w:val="00C90281"/>
    <w:rsid w:val="00C90779"/>
    <w:rsid w:val="00C90D63"/>
    <w:rsid w:val="00C91134"/>
    <w:rsid w:val="00C91DD0"/>
    <w:rsid w:val="00C920D7"/>
    <w:rsid w:val="00C927FE"/>
    <w:rsid w:val="00C92C8A"/>
    <w:rsid w:val="00C93B18"/>
    <w:rsid w:val="00C93DFD"/>
    <w:rsid w:val="00C94848"/>
    <w:rsid w:val="00C94AEE"/>
    <w:rsid w:val="00C94CFD"/>
    <w:rsid w:val="00C94FB3"/>
    <w:rsid w:val="00C95253"/>
    <w:rsid w:val="00C96FFD"/>
    <w:rsid w:val="00C97343"/>
    <w:rsid w:val="00C9789B"/>
    <w:rsid w:val="00C97B3B"/>
    <w:rsid w:val="00C97EBB"/>
    <w:rsid w:val="00CA121A"/>
    <w:rsid w:val="00CA1929"/>
    <w:rsid w:val="00CA1B1C"/>
    <w:rsid w:val="00CA211A"/>
    <w:rsid w:val="00CA2384"/>
    <w:rsid w:val="00CA25DA"/>
    <w:rsid w:val="00CA2A45"/>
    <w:rsid w:val="00CA2AD9"/>
    <w:rsid w:val="00CA2CC2"/>
    <w:rsid w:val="00CA2E42"/>
    <w:rsid w:val="00CA2FA5"/>
    <w:rsid w:val="00CA3323"/>
    <w:rsid w:val="00CA39CF"/>
    <w:rsid w:val="00CA3A2B"/>
    <w:rsid w:val="00CA3DF0"/>
    <w:rsid w:val="00CA400F"/>
    <w:rsid w:val="00CA441E"/>
    <w:rsid w:val="00CA4DBC"/>
    <w:rsid w:val="00CA55D5"/>
    <w:rsid w:val="00CA6BD5"/>
    <w:rsid w:val="00CA6D3F"/>
    <w:rsid w:val="00CA761D"/>
    <w:rsid w:val="00CA76A6"/>
    <w:rsid w:val="00CA7A0E"/>
    <w:rsid w:val="00CA7BA3"/>
    <w:rsid w:val="00CB04D6"/>
    <w:rsid w:val="00CB08E8"/>
    <w:rsid w:val="00CB0A51"/>
    <w:rsid w:val="00CB0AB2"/>
    <w:rsid w:val="00CB0B40"/>
    <w:rsid w:val="00CB123D"/>
    <w:rsid w:val="00CB1985"/>
    <w:rsid w:val="00CB2C40"/>
    <w:rsid w:val="00CB3601"/>
    <w:rsid w:val="00CB37C8"/>
    <w:rsid w:val="00CB3861"/>
    <w:rsid w:val="00CB3F27"/>
    <w:rsid w:val="00CB494A"/>
    <w:rsid w:val="00CB63B1"/>
    <w:rsid w:val="00CB6AA0"/>
    <w:rsid w:val="00CB6C1B"/>
    <w:rsid w:val="00CB70C5"/>
    <w:rsid w:val="00CB7934"/>
    <w:rsid w:val="00CB797B"/>
    <w:rsid w:val="00CC118E"/>
    <w:rsid w:val="00CC12E8"/>
    <w:rsid w:val="00CC306E"/>
    <w:rsid w:val="00CC33B6"/>
    <w:rsid w:val="00CC38A3"/>
    <w:rsid w:val="00CC38D3"/>
    <w:rsid w:val="00CC3F8E"/>
    <w:rsid w:val="00CC4BDE"/>
    <w:rsid w:val="00CC58E3"/>
    <w:rsid w:val="00CC6AC7"/>
    <w:rsid w:val="00CC70A9"/>
    <w:rsid w:val="00CC71CF"/>
    <w:rsid w:val="00CC75F7"/>
    <w:rsid w:val="00CC7ED6"/>
    <w:rsid w:val="00CD025B"/>
    <w:rsid w:val="00CD0BFA"/>
    <w:rsid w:val="00CD0CB6"/>
    <w:rsid w:val="00CD18AF"/>
    <w:rsid w:val="00CD192C"/>
    <w:rsid w:val="00CD1AED"/>
    <w:rsid w:val="00CD1CF0"/>
    <w:rsid w:val="00CD29F1"/>
    <w:rsid w:val="00CD2E78"/>
    <w:rsid w:val="00CD2FF7"/>
    <w:rsid w:val="00CD2FF9"/>
    <w:rsid w:val="00CD38ED"/>
    <w:rsid w:val="00CD3A1A"/>
    <w:rsid w:val="00CD3BDD"/>
    <w:rsid w:val="00CD3D1D"/>
    <w:rsid w:val="00CD3D93"/>
    <w:rsid w:val="00CD41D1"/>
    <w:rsid w:val="00CD420E"/>
    <w:rsid w:val="00CD4251"/>
    <w:rsid w:val="00CD59CD"/>
    <w:rsid w:val="00CD5B12"/>
    <w:rsid w:val="00CD62AB"/>
    <w:rsid w:val="00CD7286"/>
    <w:rsid w:val="00CE0047"/>
    <w:rsid w:val="00CE00E7"/>
    <w:rsid w:val="00CE0603"/>
    <w:rsid w:val="00CE071A"/>
    <w:rsid w:val="00CE082D"/>
    <w:rsid w:val="00CE0AC4"/>
    <w:rsid w:val="00CE0C4F"/>
    <w:rsid w:val="00CE0F14"/>
    <w:rsid w:val="00CE117D"/>
    <w:rsid w:val="00CE1504"/>
    <w:rsid w:val="00CE2465"/>
    <w:rsid w:val="00CE2580"/>
    <w:rsid w:val="00CE29E2"/>
    <w:rsid w:val="00CE2ADD"/>
    <w:rsid w:val="00CE378A"/>
    <w:rsid w:val="00CE37C1"/>
    <w:rsid w:val="00CE39E0"/>
    <w:rsid w:val="00CE3F80"/>
    <w:rsid w:val="00CE4C29"/>
    <w:rsid w:val="00CE540E"/>
    <w:rsid w:val="00CE5BA7"/>
    <w:rsid w:val="00CE5D78"/>
    <w:rsid w:val="00CE6B01"/>
    <w:rsid w:val="00CE6E9F"/>
    <w:rsid w:val="00CE7010"/>
    <w:rsid w:val="00CE75D5"/>
    <w:rsid w:val="00CE7871"/>
    <w:rsid w:val="00CE7E93"/>
    <w:rsid w:val="00CE7F06"/>
    <w:rsid w:val="00CF0672"/>
    <w:rsid w:val="00CF0B16"/>
    <w:rsid w:val="00CF0F6E"/>
    <w:rsid w:val="00CF137A"/>
    <w:rsid w:val="00CF1B7D"/>
    <w:rsid w:val="00CF25EC"/>
    <w:rsid w:val="00CF2E2A"/>
    <w:rsid w:val="00CF30EA"/>
    <w:rsid w:val="00CF323B"/>
    <w:rsid w:val="00CF382C"/>
    <w:rsid w:val="00CF3D20"/>
    <w:rsid w:val="00CF3D30"/>
    <w:rsid w:val="00CF4861"/>
    <w:rsid w:val="00CF4D6E"/>
    <w:rsid w:val="00CF5376"/>
    <w:rsid w:val="00CF5AC5"/>
    <w:rsid w:val="00CF5D15"/>
    <w:rsid w:val="00CF620C"/>
    <w:rsid w:val="00CF6DCE"/>
    <w:rsid w:val="00D000C2"/>
    <w:rsid w:val="00D00366"/>
    <w:rsid w:val="00D003F1"/>
    <w:rsid w:val="00D02097"/>
    <w:rsid w:val="00D0217B"/>
    <w:rsid w:val="00D024AD"/>
    <w:rsid w:val="00D027FE"/>
    <w:rsid w:val="00D03699"/>
    <w:rsid w:val="00D03E33"/>
    <w:rsid w:val="00D0445A"/>
    <w:rsid w:val="00D05D51"/>
    <w:rsid w:val="00D05DA7"/>
    <w:rsid w:val="00D06138"/>
    <w:rsid w:val="00D06636"/>
    <w:rsid w:val="00D0663F"/>
    <w:rsid w:val="00D07106"/>
    <w:rsid w:val="00D07339"/>
    <w:rsid w:val="00D07355"/>
    <w:rsid w:val="00D07702"/>
    <w:rsid w:val="00D07B40"/>
    <w:rsid w:val="00D1033F"/>
    <w:rsid w:val="00D10557"/>
    <w:rsid w:val="00D106C7"/>
    <w:rsid w:val="00D11544"/>
    <w:rsid w:val="00D11F91"/>
    <w:rsid w:val="00D11FE7"/>
    <w:rsid w:val="00D12186"/>
    <w:rsid w:val="00D1262A"/>
    <w:rsid w:val="00D12DD0"/>
    <w:rsid w:val="00D13047"/>
    <w:rsid w:val="00D13489"/>
    <w:rsid w:val="00D1356E"/>
    <w:rsid w:val="00D13C7B"/>
    <w:rsid w:val="00D14104"/>
    <w:rsid w:val="00D14400"/>
    <w:rsid w:val="00D1440C"/>
    <w:rsid w:val="00D14446"/>
    <w:rsid w:val="00D14865"/>
    <w:rsid w:val="00D14968"/>
    <w:rsid w:val="00D14BCD"/>
    <w:rsid w:val="00D14E69"/>
    <w:rsid w:val="00D15837"/>
    <w:rsid w:val="00D15B83"/>
    <w:rsid w:val="00D15C3E"/>
    <w:rsid w:val="00D1718E"/>
    <w:rsid w:val="00D17F33"/>
    <w:rsid w:val="00D17F56"/>
    <w:rsid w:val="00D2019F"/>
    <w:rsid w:val="00D2197E"/>
    <w:rsid w:val="00D21B32"/>
    <w:rsid w:val="00D21DD8"/>
    <w:rsid w:val="00D22850"/>
    <w:rsid w:val="00D22952"/>
    <w:rsid w:val="00D23E1E"/>
    <w:rsid w:val="00D2400E"/>
    <w:rsid w:val="00D25643"/>
    <w:rsid w:val="00D25AB8"/>
    <w:rsid w:val="00D25CA4"/>
    <w:rsid w:val="00D2604B"/>
    <w:rsid w:val="00D263CE"/>
    <w:rsid w:val="00D26742"/>
    <w:rsid w:val="00D2692A"/>
    <w:rsid w:val="00D269F7"/>
    <w:rsid w:val="00D2769D"/>
    <w:rsid w:val="00D27E9C"/>
    <w:rsid w:val="00D30252"/>
    <w:rsid w:val="00D30794"/>
    <w:rsid w:val="00D3088B"/>
    <w:rsid w:val="00D31493"/>
    <w:rsid w:val="00D31934"/>
    <w:rsid w:val="00D31AAD"/>
    <w:rsid w:val="00D31BD7"/>
    <w:rsid w:val="00D31DFC"/>
    <w:rsid w:val="00D31F92"/>
    <w:rsid w:val="00D322BA"/>
    <w:rsid w:val="00D326EE"/>
    <w:rsid w:val="00D32B03"/>
    <w:rsid w:val="00D3323A"/>
    <w:rsid w:val="00D33404"/>
    <w:rsid w:val="00D337D8"/>
    <w:rsid w:val="00D33FC7"/>
    <w:rsid w:val="00D3405D"/>
    <w:rsid w:val="00D34374"/>
    <w:rsid w:val="00D34DC9"/>
    <w:rsid w:val="00D35523"/>
    <w:rsid w:val="00D356AF"/>
    <w:rsid w:val="00D35AE4"/>
    <w:rsid w:val="00D37303"/>
    <w:rsid w:val="00D40616"/>
    <w:rsid w:val="00D412EB"/>
    <w:rsid w:val="00D41476"/>
    <w:rsid w:val="00D417C1"/>
    <w:rsid w:val="00D4270B"/>
    <w:rsid w:val="00D42FD4"/>
    <w:rsid w:val="00D43076"/>
    <w:rsid w:val="00D43353"/>
    <w:rsid w:val="00D43604"/>
    <w:rsid w:val="00D43649"/>
    <w:rsid w:val="00D4382C"/>
    <w:rsid w:val="00D43DC9"/>
    <w:rsid w:val="00D43F7D"/>
    <w:rsid w:val="00D445DD"/>
    <w:rsid w:val="00D4580C"/>
    <w:rsid w:val="00D459F0"/>
    <w:rsid w:val="00D470AE"/>
    <w:rsid w:val="00D4787B"/>
    <w:rsid w:val="00D478B2"/>
    <w:rsid w:val="00D478D5"/>
    <w:rsid w:val="00D47A1F"/>
    <w:rsid w:val="00D47E2D"/>
    <w:rsid w:val="00D504E9"/>
    <w:rsid w:val="00D50520"/>
    <w:rsid w:val="00D505B4"/>
    <w:rsid w:val="00D5079B"/>
    <w:rsid w:val="00D52256"/>
    <w:rsid w:val="00D52499"/>
    <w:rsid w:val="00D524BF"/>
    <w:rsid w:val="00D524D9"/>
    <w:rsid w:val="00D52E42"/>
    <w:rsid w:val="00D530CB"/>
    <w:rsid w:val="00D53E00"/>
    <w:rsid w:val="00D54083"/>
    <w:rsid w:val="00D546A5"/>
    <w:rsid w:val="00D54B07"/>
    <w:rsid w:val="00D54B1C"/>
    <w:rsid w:val="00D5504C"/>
    <w:rsid w:val="00D557A4"/>
    <w:rsid w:val="00D557BA"/>
    <w:rsid w:val="00D5581D"/>
    <w:rsid w:val="00D55CA6"/>
    <w:rsid w:val="00D56070"/>
    <w:rsid w:val="00D56B15"/>
    <w:rsid w:val="00D56B93"/>
    <w:rsid w:val="00D574CB"/>
    <w:rsid w:val="00D578C1"/>
    <w:rsid w:val="00D57E56"/>
    <w:rsid w:val="00D601DF"/>
    <w:rsid w:val="00D606E0"/>
    <w:rsid w:val="00D607C2"/>
    <w:rsid w:val="00D6084A"/>
    <w:rsid w:val="00D61552"/>
    <w:rsid w:val="00D61A83"/>
    <w:rsid w:val="00D61DBD"/>
    <w:rsid w:val="00D61F60"/>
    <w:rsid w:val="00D61FBA"/>
    <w:rsid w:val="00D6278B"/>
    <w:rsid w:val="00D62A0D"/>
    <w:rsid w:val="00D62F39"/>
    <w:rsid w:val="00D631BE"/>
    <w:rsid w:val="00D63F2A"/>
    <w:rsid w:val="00D64114"/>
    <w:rsid w:val="00D65240"/>
    <w:rsid w:val="00D65351"/>
    <w:rsid w:val="00D65C1C"/>
    <w:rsid w:val="00D66244"/>
    <w:rsid w:val="00D66B06"/>
    <w:rsid w:val="00D66B25"/>
    <w:rsid w:val="00D66D3B"/>
    <w:rsid w:val="00D67FBB"/>
    <w:rsid w:val="00D7067D"/>
    <w:rsid w:val="00D70BBA"/>
    <w:rsid w:val="00D71893"/>
    <w:rsid w:val="00D72196"/>
    <w:rsid w:val="00D72488"/>
    <w:rsid w:val="00D72A3B"/>
    <w:rsid w:val="00D72BAD"/>
    <w:rsid w:val="00D73486"/>
    <w:rsid w:val="00D734A4"/>
    <w:rsid w:val="00D734F2"/>
    <w:rsid w:val="00D7372E"/>
    <w:rsid w:val="00D73AEA"/>
    <w:rsid w:val="00D73EE6"/>
    <w:rsid w:val="00D74420"/>
    <w:rsid w:val="00D7471C"/>
    <w:rsid w:val="00D759F7"/>
    <w:rsid w:val="00D75B1F"/>
    <w:rsid w:val="00D765DA"/>
    <w:rsid w:val="00D76956"/>
    <w:rsid w:val="00D76A34"/>
    <w:rsid w:val="00D76AC4"/>
    <w:rsid w:val="00D7725B"/>
    <w:rsid w:val="00D77977"/>
    <w:rsid w:val="00D805E9"/>
    <w:rsid w:val="00D806BA"/>
    <w:rsid w:val="00D80D96"/>
    <w:rsid w:val="00D81142"/>
    <w:rsid w:val="00D81937"/>
    <w:rsid w:val="00D81CF4"/>
    <w:rsid w:val="00D82202"/>
    <w:rsid w:val="00D8396A"/>
    <w:rsid w:val="00D83DBD"/>
    <w:rsid w:val="00D843A3"/>
    <w:rsid w:val="00D84BF8"/>
    <w:rsid w:val="00D854E0"/>
    <w:rsid w:val="00D86492"/>
    <w:rsid w:val="00D87582"/>
    <w:rsid w:val="00D902F1"/>
    <w:rsid w:val="00D90518"/>
    <w:rsid w:val="00D90ED4"/>
    <w:rsid w:val="00D90F30"/>
    <w:rsid w:val="00D9166A"/>
    <w:rsid w:val="00D9182E"/>
    <w:rsid w:val="00D9193E"/>
    <w:rsid w:val="00D91C50"/>
    <w:rsid w:val="00D91CB9"/>
    <w:rsid w:val="00D91FB8"/>
    <w:rsid w:val="00D92135"/>
    <w:rsid w:val="00D92151"/>
    <w:rsid w:val="00D921C5"/>
    <w:rsid w:val="00D922F3"/>
    <w:rsid w:val="00D922F4"/>
    <w:rsid w:val="00D9249C"/>
    <w:rsid w:val="00D927BE"/>
    <w:rsid w:val="00D927EF"/>
    <w:rsid w:val="00D9312D"/>
    <w:rsid w:val="00D935C4"/>
    <w:rsid w:val="00D93C55"/>
    <w:rsid w:val="00D94399"/>
    <w:rsid w:val="00D94636"/>
    <w:rsid w:val="00D94886"/>
    <w:rsid w:val="00D952F1"/>
    <w:rsid w:val="00D95484"/>
    <w:rsid w:val="00D955B2"/>
    <w:rsid w:val="00D956A4"/>
    <w:rsid w:val="00D95788"/>
    <w:rsid w:val="00D95A36"/>
    <w:rsid w:val="00D97650"/>
    <w:rsid w:val="00D976F2"/>
    <w:rsid w:val="00D97A7E"/>
    <w:rsid w:val="00DA01A3"/>
    <w:rsid w:val="00DA08EC"/>
    <w:rsid w:val="00DA0C7B"/>
    <w:rsid w:val="00DA17EE"/>
    <w:rsid w:val="00DA18CD"/>
    <w:rsid w:val="00DA1AB6"/>
    <w:rsid w:val="00DA1D78"/>
    <w:rsid w:val="00DA2F05"/>
    <w:rsid w:val="00DA36FF"/>
    <w:rsid w:val="00DA37E8"/>
    <w:rsid w:val="00DA4148"/>
    <w:rsid w:val="00DA42FB"/>
    <w:rsid w:val="00DA4580"/>
    <w:rsid w:val="00DA471B"/>
    <w:rsid w:val="00DA4B19"/>
    <w:rsid w:val="00DA4E94"/>
    <w:rsid w:val="00DA50BC"/>
    <w:rsid w:val="00DA5D37"/>
    <w:rsid w:val="00DA6571"/>
    <w:rsid w:val="00DA68C2"/>
    <w:rsid w:val="00DA6E38"/>
    <w:rsid w:val="00DA7384"/>
    <w:rsid w:val="00DA773E"/>
    <w:rsid w:val="00DA7C69"/>
    <w:rsid w:val="00DB119C"/>
    <w:rsid w:val="00DB16DF"/>
    <w:rsid w:val="00DB1C0D"/>
    <w:rsid w:val="00DB1CFC"/>
    <w:rsid w:val="00DB1E10"/>
    <w:rsid w:val="00DB25FE"/>
    <w:rsid w:val="00DB2679"/>
    <w:rsid w:val="00DB29CE"/>
    <w:rsid w:val="00DB2C84"/>
    <w:rsid w:val="00DB2D55"/>
    <w:rsid w:val="00DB32C0"/>
    <w:rsid w:val="00DB3C7B"/>
    <w:rsid w:val="00DB4E40"/>
    <w:rsid w:val="00DB51FF"/>
    <w:rsid w:val="00DB52D1"/>
    <w:rsid w:val="00DB5CD9"/>
    <w:rsid w:val="00DB6066"/>
    <w:rsid w:val="00DB609B"/>
    <w:rsid w:val="00DB6F55"/>
    <w:rsid w:val="00DB72EF"/>
    <w:rsid w:val="00DB785A"/>
    <w:rsid w:val="00DB7B96"/>
    <w:rsid w:val="00DB7FB6"/>
    <w:rsid w:val="00DC035F"/>
    <w:rsid w:val="00DC10B9"/>
    <w:rsid w:val="00DC1B8E"/>
    <w:rsid w:val="00DC1C3D"/>
    <w:rsid w:val="00DC1D59"/>
    <w:rsid w:val="00DC1D92"/>
    <w:rsid w:val="00DC21C9"/>
    <w:rsid w:val="00DC21F0"/>
    <w:rsid w:val="00DC2454"/>
    <w:rsid w:val="00DC3757"/>
    <w:rsid w:val="00DC3924"/>
    <w:rsid w:val="00DC3A25"/>
    <w:rsid w:val="00DC417C"/>
    <w:rsid w:val="00DC5825"/>
    <w:rsid w:val="00DC5BA1"/>
    <w:rsid w:val="00DC5BF3"/>
    <w:rsid w:val="00DC5C0F"/>
    <w:rsid w:val="00DC66D7"/>
    <w:rsid w:val="00DC6F3A"/>
    <w:rsid w:val="00DC6FE1"/>
    <w:rsid w:val="00DC748F"/>
    <w:rsid w:val="00DC7583"/>
    <w:rsid w:val="00DC776F"/>
    <w:rsid w:val="00DD021D"/>
    <w:rsid w:val="00DD02C2"/>
    <w:rsid w:val="00DD0399"/>
    <w:rsid w:val="00DD0AD8"/>
    <w:rsid w:val="00DD0BD8"/>
    <w:rsid w:val="00DD118F"/>
    <w:rsid w:val="00DD1653"/>
    <w:rsid w:val="00DD24D2"/>
    <w:rsid w:val="00DD24DF"/>
    <w:rsid w:val="00DD33E8"/>
    <w:rsid w:val="00DD3421"/>
    <w:rsid w:val="00DD38DD"/>
    <w:rsid w:val="00DD3E0F"/>
    <w:rsid w:val="00DD3EFC"/>
    <w:rsid w:val="00DD412D"/>
    <w:rsid w:val="00DD42F2"/>
    <w:rsid w:val="00DD4418"/>
    <w:rsid w:val="00DD442E"/>
    <w:rsid w:val="00DD4600"/>
    <w:rsid w:val="00DD466A"/>
    <w:rsid w:val="00DD4A8A"/>
    <w:rsid w:val="00DD4F7B"/>
    <w:rsid w:val="00DD51C5"/>
    <w:rsid w:val="00DD52AE"/>
    <w:rsid w:val="00DD54FF"/>
    <w:rsid w:val="00DD58CF"/>
    <w:rsid w:val="00DD5BAE"/>
    <w:rsid w:val="00DD5D66"/>
    <w:rsid w:val="00DD63A4"/>
    <w:rsid w:val="00DD69B9"/>
    <w:rsid w:val="00DD6E28"/>
    <w:rsid w:val="00DD7103"/>
    <w:rsid w:val="00DD76C8"/>
    <w:rsid w:val="00DD789C"/>
    <w:rsid w:val="00DD79BF"/>
    <w:rsid w:val="00DD7D71"/>
    <w:rsid w:val="00DE01F7"/>
    <w:rsid w:val="00DE0A53"/>
    <w:rsid w:val="00DE0DDD"/>
    <w:rsid w:val="00DE11C9"/>
    <w:rsid w:val="00DE1262"/>
    <w:rsid w:val="00DE1CDB"/>
    <w:rsid w:val="00DE1FC9"/>
    <w:rsid w:val="00DE24EE"/>
    <w:rsid w:val="00DE2B8D"/>
    <w:rsid w:val="00DE2EE0"/>
    <w:rsid w:val="00DE2F3F"/>
    <w:rsid w:val="00DE42C3"/>
    <w:rsid w:val="00DE451A"/>
    <w:rsid w:val="00DE454D"/>
    <w:rsid w:val="00DE475B"/>
    <w:rsid w:val="00DE4F84"/>
    <w:rsid w:val="00DE5818"/>
    <w:rsid w:val="00DE6535"/>
    <w:rsid w:val="00DE669D"/>
    <w:rsid w:val="00DE69E2"/>
    <w:rsid w:val="00DE6A8C"/>
    <w:rsid w:val="00DE74E7"/>
    <w:rsid w:val="00DE7B34"/>
    <w:rsid w:val="00DF07DF"/>
    <w:rsid w:val="00DF16A9"/>
    <w:rsid w:val="00DF2020"/>
    <w:rsid w:val="00DF267B"/>
    <w:rsid w:val="00DF2E8C"/>
    <w:rsid w:val="00DF2EB7"/>
    <w:rsid w:val="00DF31C5"/>
    <w:rsid w:val="00DF36F5"/>
    <w:rsid w:val="00DF4521"/>
    <w:rsid w:val="00DF476D"/>
    <w:rsid w:val="00DF4BC8"/>
    <w:rsid w:val="00DF5408"/>
    <w:rsid w:val="00DF56B8"/>
    <w:rsid w:val="00DF56F2"/>
    <w:rsid w:val="00DF62D6"/>
    <w:rsid w:val="00DF647C"/>
    <w:rsid w:val="00DF66C1"/>
    <w:rsid w:val="00DF6A47"/>
    <w:rsid w:val="00DF6F58"/>
    <w:rsid w:val="00DF743F"/>
    <w:rsid w:val="00DF7985"/>
    <w:rsid w:val="00DF7A26"/>
    <w:rsid w:val="00DF7D81"/>
    <w:rsid w:val="00DF7F19"/>
    <w:rsid w:val="00E005CA"/>
    <w:rsid w:val="00E00F76"/>
    <w:rsid w:val="00E0114B"/>
    <w:rsid w:val="00E01E36"/>
    <w:rsid w:val="00E025BE"/>
    <w:rsid w:val="00E02B19"/>
    <w:rsid w:val="00E041FD"/>
    <w:rsid w:val="00E04F55"/>
    <w:rsid w:val="00E051F2"/>
    <w:rsid w:val="00E0546D"/>
    <w:rsid w:val="00E05FB2"/>
    <w:rsid w:val="00E0644A"/>
    <w:rsid w:val="00E065F3"/>
    <w:rsid w:val="00E06CB3"/>
    <w:rsid w:val="00E076B8"/>
    <w:rsid w:val="00E07819"/>
    <w:rsid w:val="00E07FA8"/>
    <w:rsid w:val="00E114A2"/>
    <w:rsid w:val="00E119AB"/>
    <w:rsid w:val="00E11C05"/>
    <w:rsid w:val="00E12E44"/>
    <w:rsid w:val="00E135D7"/>
    <w:rsid w:val="00E139F7"/>
    <w:rsid w:val="00E13A7B"/>
    <w:rsid w:val="00E1414A"/>
    <w:rsid w:val="00E143FA"/>
    <w:rsid w:val="00E14650"/>
    <w:rsid w:val="00E149AF"/>
    <w:rsid w:val="00E14F36"/>
    <w:rsid w:val="00E15728"/>
    <w:rsid w:val="00E15BCF"/>
    <w:rsid w:val="00E163C3"/>
    <w:rsid w:val="00E165B3"/>
    <w:rsid w:val="00E166FE"/>
    <w:rsid w:val="00E16878"/>
    <w:rsid w:val="00E16E77"/>
    <w:rsid w:val="00E16FDD"/>
    <w:rsid w:val="00E1712D"/>
    <w:rsid w:val="00E177BE"/>
    <w:rsid w:val="00E1789C"/>
    <w:rsid w:val="00E1794B"/>
    <w:rsid w:val="00E17BE8"/>
    <w:rsid w:val="00E20500"/>
    <w:rsid w:val="00E207CA"/>
    <w:rsid w:val="00E20BFA"/>
    <w:rsid w:val="00E2149F"/>
    <w:rsid w:val="00E21926"/>
    <w:rsid w:val="00E21E76"/>
    <w:rsid w:val="00E227EA"/>
    <w:rsid w:val="00E22ADE"/>
    <w:rsid w:val="00E23BA2"/>
    <w:rsid w:val="00E23EAE"/>
    <w:rsid w:val="00E241FB"/>
    <w:rsid w:val="00E24F9C"/>
    <w:rsid w:val="00E25400"/>
    <w:rsid w:val="00E257E5"/>
    <w:rsid w:val="00E25809"/>
    <w:rsid w:val="00E26036"/>
    <w:rsid w:val="00E262C1"/>
    <w:rsid w:val="00E265BE"/>
    <w:rsid w:val="00E2719B"/>
    <w:rsid w:val="00E2737A"/>
    <w:rsid w:val="00E27387"/>
    <w:rsid w:val="00E274A7"/>
    <w:rsid w:val="00E2792B"/>
    <w:rsid w:val="00E300C7"/>
    <w:rsid w:val="00E30C69"/>
    <w:rsid w:val="00E318AA"/>
    <w:rsid w:val="00E318EC"/>
    <w:rsid w:val="00E31BBF"/>
    <w:rsid w:val="00E32D78"/>
    <w:rsid w:val="00E3319C"/>
    <w:rsid w:val="00E33482"/>
    <w:rsid w:val="00E334DC"/>
    <w:rsid w:val="00E3358F"/>
    <w:rsid w:val="00E33A7C"/>
    <w:rsid w:val="00E33CCF"/>
    <w:rsid w:val="00E34688"/>
    <w:rsid w:val="00E34930"/>
    <w:rsid w:val="00E34B6B"/>
    <w:rsid w:val="00E34FCE"/>
    <w:rsid w:val="00E356D5"/>
    <w:rsid w:val="00E35927"/>
    <w:rsid w:val="00E36138"/>
    <w:rsid w:val="00E36166"/>
    <w:rsid w:val="00E36895"/>
    <w:rsid w:val="00E36926"/>
    <w:rsid w:val="00E36DCD"/>
    <w:rsid w:val="00E3708A"/>
    <w:rsid w:val="00E37292"/>
    <w:rsid w:val="00E372C4"/>
    <w:rsid w:val="00E37A04"/>
    <w:rsid w:val="00E37D96"/>
    <w:rsid w:val="00E37F63"/>
    <w:rsid w:val="00E4029D"/>
    <w:rsid w:val="00E408C1"/>
    <w:rsid w:val="00E411D5"/>
    <w:rsid w:val="00E41200"/>
    <w:rsid w:val="00E41328"/>
    <w:rsid w:val="00E41958"/>
    <w:rsid w:val="00E41A0F"/>
    <w:rsid w:val="00E4261A"/>
    <w:rsid w:val="00E4267B"/>
    <w:rsid w:val="00E42D77"/>
    <w:rsid w:val="00E43521"/>
    <w:rsid w:val="00E43646"/>
    <w:rsid w:val="00E4371E"/>
    <w:rsid w:val="00E43F60"/>
    <w:rsid w:val="00E44E11"/>
    <w:rsid w:val="00E454F3"/>
    <w:rsid w:val="00E45E87"/>
    <w:rsid w:val="00E47377"/>
    <w:rsid w:val="00E47633"/>
    <w:rsid w:val="00E47638"/>
    <w:rsid w:val="00E47694"/>
    <w:rsid w:val="00E47FF0"/>
    <w:rsid w:val="00E50077"/>
    <w:rsid w:val="00E51132"/>
    <w:rsid w:val="00E512BF"/>
    <w:rsid w:val="00E525A4"/>
    <w:rsid w:val="00E526A7"/>
    <w:rsid w:val="00E53557"/>
    <w:rsid w:val="00E53C37"/>
    <w:rsid w:val="00E53E57"/>
    <w:rsid w:val="00E53E96"/>
    <w:rsid w:val="00E54109"/>
    <w:rsid w:val="00E543AE"/>
    <w:rsid w:val="00E546A7"/>
    <w:rsid w:val="00E54A33"/>
    <w:rsid w:val="00E54BD0"/>
    <w:rsid w:val="00E54F5A"/>
    <w:rsid w:val="00E5572E"/>
    <w:rsid w:val="00E55B37"/>
    <w:rsid w:val="00E55B7C"/>
    <w:rsid w:val="00E55F0B"/>
    <w:rsid w:val="00E56AE4"/>
    <w:rsid w:val="00E56F23"/>
    <w:rsid w:val="00E57DE7"/>
    <w:rsid w:val="00E57F90"/>
    <w:rsid w:val="00E60DD3"/>
    <w:rsid w:val="00E60FBC"/>
    <w:rsid w:val="00E61E14"/>
    <w:rsid w:val="00E6221F"/>
    <w:rsid w:val="00E6231A"/>
    <w:rsid w:val="00E628BD"/>
    <w:rsid w:val="00E62D37"/>
    <w:rsid w:val="00E62DE2"/>
    <w:rsid w:val="00E630DF"/>
    <w:rsid w:val="00E63DB9"/>
    <w:rsid w:val="00E64601"/>
    <w:rsid w:val="00E651C3"/>
    <w:rsid w:val="00E651FA"/>
    <w:rsid w:val="00E65264"/>
    <w:rsid w:val="00E655C8"/>
    <w:rsid w:val="00E6575F"/>
    <w:rsid w:val="00E66939"/>
    <w:rsid w:val="00E66F1C"/>
    <w:rsid w:val="00E6724D"/>
    <w:rsid w:val="00E67344"/>
    <w:rsid w:val="00E707B1"/>
    <w:rsid w:val="00E70B14"/>
    <w:rsid w:val="00E70B47"/>
    <w:rsid w:val="00E70C17"/>
    <w:rsid w:val="00E70DFB"/>
    <w:rsid w:val="00E7107D"/>
    <w:rsid w:val="00E7114A"/>
    <w:rsid w:val="00E711CD"/>
    <w:rsid w:val="00E7167E"/>
    <w:rsid w:val="00E716B2"/>
    <w:rsid w:val="00E71876"/>
    <w:rsid w:val="00E71EBD"/>
    <w:rsid w:val="00E72751"/>
    <w:rsid w:val="00E727B2"/>
    <w:rsid w:val="00E7315E"/>
    <w:rsid w:val="00E7335C"/>
    <w:rsid w:val="00E73A1F"/>
    <w:rsid w:val="00E74520"/>
    <w:rsid w:val="00E748B4"/>
    <w:rsid w:val="00E74F20"/>
    <w:rsid w:val="00E7532A"/>
    <w:rsid w:val="00E75D6F"/>
    <w:rsid w:val="00E76270"/>
    <w:rsid w:val="00E76326"/>
    <w:rsid w:val="00E76469"/>
    <w:rsid w:val="00E764A2"/>
    <w:rsid w:val="00E76EC5"/>
    <w:rsid w:val="00E77B41"/>
    <w:rsid w:val="00E77BFD"/>
    <w:rsid w:val="00E80005"/>
    <w:rsid w:val="00E804C6"/>
    <w:rsid w:val="00E80F08"/>
    <w:rsid w:val="00E8103E"/>
    <w:rsid w:val="00E82257"/>
    <w:rsid w:val="00E8265C"/>
    <w:rsid w:val="00E82D5F"/>
    <w:rsid w:val="00E8318F"/>
    <w:rsid w:val="00E83CF7"/>
    <w:rsid w:val="00E8434F"/>
    <w:rsid w:val="00E84A45"/>
    <w:rsid w:val="00E8500B"/>
    <w:rsid w:val="00E85033"/>
    <w:rsid w:val="00E86007"/>
    <w:rsid w:val="00E86567"/>
    <w:rsid w:val="00E86790"/>
    <w:rsid w:val="00E8680B"/>
    <w:rsid w:val="00E86DCD"/>
    <w:rsid w:val="00E87629"/>
    <w:rsid w:val="00E87C4A"/>
    <w:rsid w:val="00E900D3"/>
    <w:rsid w:val="00E9027D"/>
    <w:rsid w:val="00E9090B"/>
    <w:rsid w:val="00E90A26"/>
    <w:rsid w:val="00E90A4D"/>
    <w:rsid w:val="00E90BF0"/>
    <w:rsid w:val="00E90DD9"/>
    <w:rsid w:val="00E92587"/>
    <w:rsid w:val="00E92918"/>
    <w:rsid w:val="00E92A04"/>
    <w:rsid w:val="00E92DE4"/>
    <w:rsid w:val="00E931B6"/>
    <w:rsid w:val="00E942FE"/>
    <w:rsid w:val="00E94CC0"/>
    <w:rsid w:val="00E94F63"/>
    <w:rsid w:val="00E95B54"/>
    <w:rsid w:val="00E95E61"/>
    <w:rsid w:val="00E9631F"/>
    <w:rsid w:val="00E96D94"/>
    <w:rsid w:val="00E971C0"/>
    <w:rsid w:val="00E97465"/>
    <w:rsid w:val="00E976C7"/>
    <w:rsid w:val="00EA02C9"/>
    <w:rsid w:val="00EA0525"/>
    <w:rsid w:val="00EA09FA"/>
    <w:rsid w:val="00EA0C09"/>
    <w:rsid w:val="00EA0E95"/>
    <w:rsid w:val="00EA10BE"/>
    <w:rsid w:val="00EA1427"/>
    <w:rsid w:val="00EA180B"/>
    <w:rsid w:val="00EA1F8D"/>
    <w:rsid w:val="00EA25B1"/>
    <w:rsid w:val="00EA2A59"/>
    <w:rsid w:val="00EA2BCA"/>
    <w:rsid w:val="00EA3BAB"/>
    <w:rsid w:val="00EA3E76"/>
    <w:rsid w:val="00EA4740"/>
    <w:rsid w:val="00EA4E18"/>
    <w:rsid w:val="00EA529C"/>
    <w:rsid w:val="00EA5AB8"/>
    <w:rsid w:val="00EA5D0C"/>
    <w:rsid w:val="00EA640C"/>
    <w:rsid w:val="00EA65D9"/>
    <w:rsid w:val="00EA66F8"/>
    <w:rsid w:val="00EA68F9"/>
    <w:rsid w:val="00EA69A4"/>
    <w:rsid w:val="00EA6D8F"/>
    <w:rsid w:val="00EA738B"/>
    <w:rsid w:val="00EA7B5A"/>
    <w:rsid w:val="00EA7DC7"/>
    <w:rsid w:val="00EB1D12"/>
    <w:rsid w:val="00EB235B"/>
    <w:rsid w:val="00EB2B05"/>
    <w:rsid w:val="00EB2D06"/>
    <w:rsid w:val="00EB2EAB"/>
    <w:rsid w:val="00EB2FA1"/>
    <w:rsid w:val="00EB30D4"/>
    <w:rsid w:val="00EB3273"/>
    <w:rsid w:val="00EB416F"/>
    <w:rsid w:val="00EB41C4"/>
    <w:rsid w:val="00EB42B8"/>
    <w:rsid w:val="00EB4418"/>
    <w:rsid w:val="00EB4451"/>
    <w:rsid w:val="00EB44BF"/>
    <w:rsid w:val="00EB4A66"/>
    <w:rsid w:val="00EB4B9C"/>
    <w:rsid w:val="00EB4F1F"/>
    <w:rsid w:val="00EB53C8"/>
    <w:rsid w:val="00EB543C"/>
    <w:rsid w:val="00EB5DF5"/>
    <w:rsid w:val="00EB6348"/>
    <w:rsid w:val="00EB6664"/>
    <w:rsid w:val="00EB6913"/>
    <w:rsid w:val="00EB7357"/>
    <w:rsid w:val="00EB77B2"/>
    <w:rsid w:val="00EB7D37"/>
    <w:rsid w:val="00EC0543"/>
    <w:rsid w:val="00EC1341"/>
    <w:rsid w:val="00EC1AEF"/>
    <w:rsid w:val="00EC1CEB"/>
    <w:rsid w:val="00EC2333"/>
    <w:rsid w:val="00EC2400"/>
    <w:rsid w:val="00EC25E4"/>
    <w:rsid w:val="00EC270B"/>
    <w:rsid w:val="00EC2886"/>
    <w:rsid w:val="00EC29BC"/>
    <w:rsid w:val="00EC3320"/>
    <w:rsid w:val="00EC3598"/>
    <w:rsid w:val="00EC381B"/>
    <w:rsid w:val="00EC3AC1"/>
    <w:rsid w:val="00EC3BE8"/>
    <w:rsid w:val="00EC4040"/>
    <w:rsid w:val="00EC4EF0"/>
    <w:rsid w:val="00EC50E8"/>
    <w:rsid w:val="00EC5944"/>
    <w:rsid w:val="00EC5A54"/>
    <w:rsid w:val="00EC5C72"/>
    <w:rsid w:val="00EC614C"/>
    <w:rsid w:val="00EC65F5"/>
    <w:rsid w:val="00EC6C5E"/>
    <w:rsid w:val="00EC6D80"/>
    <w:rsid w:val="00EC6DD3"/>
    <w:rsid w:val="00EC7162"/>
    <w:rsid w:val="00EC75AE"/>
    <w:rsid w:val="00EC773B"/>
    <w:rsid w:val="00EC7B79"/>
    <w:rsid w:val="00EC7BA7"/>
    <w:rsid w:val="00ED06E1"/>
    <w:rsid w:val="00ED0817"/>
    <w:rsid w:val="00ED0CC3"/>
    <w:rsid w:val="00ED2151"/>
    <w:rsid w:val="00ED32EA"/>
    <w:rsid w:val="00ED3A54"/>
    <w:rsid w:val="00ED3FB7"/>
    <w:rsid w:val="00ED4896"/>
    <w:rsid w:val="00ED48BF"/>
    <w:rsid w:val="00ED4A2A"/>
    <w:rsid w:val="00ED5BBD"/>
    <w:rsid w:val="00ED5BBF"/>
    <w:rsid w:val="00ED6C68"/>
    <w:rsid w:val="00ED7A0D"/>
    <w:rsid w:val="00ED7A3B"/>
    <w:rsid w:val="00ED7B1F"/>
    <w:rsid w:val="00EE0183"/>
    <w:rsid w:val="00EE021F"/>
    <w:rsid w:val="00EE05A0"/>
    <w:rsid w:val="00EE1744"/>
    <w:rsid w:val="00EE1E9E"/>
    <w:rsid w:val="00EE1F2D"/>
    <w:rsid w:val="00EE205C"/>
    <w:rsid w:val="00EE2107"/>
    <w:rsid w:val="00EE275E"/>
    <w:rsid w:val="00EE2C86"/>
    <w:rsid w:val="00EE4086"/>
    <w:rsid w:val="00EE4925"/>
    <w:rsid w:val="00EE5605"/>
    <w:rsid w:val="00EE5A90"/>
    <w:rsid w:val="00EE6607"/>
    <w:rsid w:val="00EE6843"/>
    <w:rsid w:val="00EE6FDE"/>
    <w:rsid w:val="00EE7081"/>
    <w:rsid w:val="00EE7271"/>
    <w:rsid w:val="00EE7368"/>
    <w:rsid w:val="00EE7996"/>
    <w:rsid w:val="00EE7ABB"/>
    <w:rsid w:val="00EE7F31"/>
    <w:rsid w:val="00EF0ED7"/>
    <w:rsid w:val="00EF0F66"/>
    <w:rsid w:val="00EF0FB4"/>
    <w:rsid w:val="00EF1499"/>
    <w:rsid w:val="00EF1620"/>
    <w:rsid w:val="00EF1D2A"/>
    <w:rsid w:val="00EF1EEE"/>
    <w:rsid w:val="00EF208F"/>
    <w:rsid w:val="00EF254A"/>
    <w:rsid w:val="00EF27DD"/>
    <w:rsid w:val="00EF36F5"/>
    <w:rsid w:val="00EF37E1"/>
    <w:rsid w:val="00EF3AF3"/>
    <w:rsid w:val="00EF3D0A"/>
    <w:rsid w:val="00EF40F1"/>
    <w:rsid w:val="00EF413A"/>
    <w:rsid w:val="00EF440F"/>
    <w:rsid w:val="00EF4545"/>
    <w:rsid w:val="00EF4AFF"/>
    <w:rsid w:val="00EF4E56"/>
    <w:rsid w:val="00EF4E95"/>
    <w:rsid w:val="00EF51FD"/>
    <w:rsid w:val="00EF5F68"/>
    <w:rsid w:val="00EF6B60"/>
    <w:rsid w:val="00EF70B5"/>
    <w:rsid w:val="00EF7C00"/>
    <w:rsid w:val="00F00044"/>
    <w:rsid w:val="00F005B7"/>
    <w:rsid w:val="00F00903"/>
    <w:rsid w:val="00F00F65"/>
    <w:rsid w:val="00F011FB"/>
    <w:rsid w:val="00F012FB"/>
    <w:rsid w:val="00F017E0"/>
    <w:rsid w:val="00F02546"/>
    <w:rsid w:val="00F02606"/>
    <w:rsid w:val="00F0283D"/>
    <w:rsid w:val="00F028DA"/>
    <w:rsid w:val="00F02C14"/>
    <w:rsid w:val="00F03C52"/>
    <w:rsid w:val="00F044A4"/>
    <w:rsid w:val="00F05040"/>
    <w:rsid w:val="00F053C0"/>
    <w:rsid w:val="00F05422"/>
    <w:rsid w:val="00F05566"/>
    <w:rsid w:val="00F05595"/>
    <w:rsid w:val="00F0632C"/>
    <w:rsid w:val="00F066B6"/>
    <w:rsid w:val="00F0684A"/>
    <w:rsid w:val="00F06CEC"/>
    <w:rsid w:val="00F06D35"/>
    <w:rsid w:val="00F0713A"/>
    <w:rsid w:val="00F07C5D"/>
    <w:rsid w:val="00F07D04"/>
    <w:rsid w:val="00F103A9"/>
    <w:rsid w:val="00F1059E"/>
    <w:rsid w:val="00F10758"/>
    <w:rsid w:val="00F10808"/>
    <w:rsid w:val="00F10A20"/>
    <w:rsid w:val="00F10D68"/>
    <w:rsid w:val="00F110CB"/>
    <w:rsid w:val="00F112BF"/>
    <w:rsid w:val="00F113A1"/>
    <w:rsid w:val="00F115F5"/>
    <w:rsid w:val="00F11E0C"/>
    <w:rsid w:val="00F12B37"/>
    <w:rsid w:val="00F12F9D"/>
    <w:rsid w:val="00F13007"/>
    <w:rsid w:val="00F13772"/>
    <w:rsid w:val="00F13840"/>
    <w:rsid w:val="00F139D2"/>
    <w:rsid w:val="00F15224"/>
    <w:rsid w:val="00F15988"/>
    <w:rsid w:val="00F15B15"/>
    <w:rsid w:val="00F20212"/>
    <w:rsid w:val="00F20369"/>
    <w:rsid w:val="00F20441"/>
    <w:rsid w:val="00F20B22"/>
    <w:rsid w:val="00F21336"/>
    <w:rsid w:val="00F21ABD"/>
    <w:rsid w:val="00F21CC8"/>
    <w:rsid w:val="00F22505"/>
    <w:rsid w:val="00F232F2"/>
    <w:rsid w:val="00F24068"/>
    <w:rsid w:val="00F25A58"/>
    <w:rsid w:val="00F261D5"/>
    <w:rsid w:val="00F26500"/>
    <w:rsid w:val="00F26B53"/>
    <w:rsid w:val="00F26F52"/>
    <w:rsid w:val="00F27496"/>
    <w:rsid w:val="00F27B48"/>
    <w:rsid w:val="00F27BE6"/>
    <w:rsid w:val="00F27F44"/>
    <w:rsid w:val="00F301FF"/>
    <w:rsid w:val="00F30C0A"/>
    <w:rsid w:val="00F311DC"/>
    <w:rsid w:val="00F31E95"/>
    <w:rsid w:val="00F32462"/>
    <w:rsid w:val="00F336BC"/>
    <w:rsid w:val="00F338B5"/>
    <w:rsid w:val="00F33AF5"/>
    <w:rsid w:val="00F34B31"/>
    <w:rsid w:val="00F3511E"/>
    <w:rsid w:val="00F35149"/>
    <w:rsid w:val="00F351FA"/>
    <w:rsid w:val="00F3591A"/>
    <w:rsid w:val="00F359AC"/>
    <w:rsid w:val="00F35C3B"/>
    <w:rsid w:val="00F35C91"/>
    <w:rsid w:val="00F35E86"/>
    <w:rsid w:val="00F3659B"/>
    <w:rsid w:val="00F36C60"/>
    <w:rsid w:val="00F36CAA"/>
    <w:rsid w:val="00F37079"/>
    <w:rsid w:val="00F3718C"/>
    <w:rsid w:val="00F374FA"/>
    <w:rsid w:val="00F378A0"/>
    <w:rsid w:val="00F406C2"/>
    <w:rsid w:val="00F40DB3"/>
    <w:rsid w:val="00F410B2"/>
    <w:rsid w:val="00F42054"/>
    <w:rsid w:val="00F42312"/>
    <w:rsid w:val="00F4246B"/>
    <w:rsid w:val="00F42F01"/>
    <w:rsid w:val="00F42F43"/>
    <w:rsid w:val="00F43CD9"/>
    <w:rsid w:val="00F44A97"/>
    <w:rsid w:val="00F44D23"/>
    <w:rsid w:val="00F457E7"/>
    <w:rsid w:val="00F45F6B"/>
    <w:rsid w:val="00F46138"/>
    <w:rsid w:val="00F462C7"/>
    <w:rsid w:val="00F4644D"/>
    <w:rsid w:val="00F464C1"/>
    <w:rsid w:val="00F466CD"/>
    <w:rsid w:val="00F47768"/>
    <w:rsid w:val="00F479E8"/>
    <w:rsid w:val="00F509B7"/>
    <w:rsid w:val="00F50A60"/>
    <w:rsid w:val="00F5127D"/>
    <w:rsid w:val="00F516C9"/>
    <w:rsid w:val="00F520FD"/>
    <w:rsid w:val="00F523A9"/>
    <w:rsid w:val="00F525E8"/>
    <w:rsid w:val="00F5295C"/>
    <w:rsid w:val="00F52D6E"/>
    <w:rsid w:val="00F535A7"/>
    <w:rsid w:val="00F5390F"/>
    <w:rsid w:val="00F54957"/>
    <w:rsid w:val="00F54CDC"/>
    <w:rsid w:val="00F55715"/>
    <w:rsid w:val="00F55910"/>
    <w:rsid w:val="00F565B1"/>
    <w:rsid w:val="00F5665C"/>
    <w:rsid w:val="00F568CD"/>
    <w:rsid w:val="00F56DC1"/>
    <w:rsid w:val="00F57004"/>
    <w:rsid w:val="00F5703E"/>
    <w:rsid w:val="00F57852"/>
    <w:rsid w:val="00F578FE"/>
    <w:rsid w:val="00F602DB"/>
    <w:rsid w:val="00F6082A"/>
    <w:rsid w:val="00F609C8"/>
    <w:rsid w:val="00F60CB5"/>
    <w:rsid w:val="00F6254C"/>
    <w:rsid w:val="00F627B8"/>
    <w:rsid w:val="00F62860"/>
    <w:rsid w:val="00F63285"/>
    <w:rsid w:val="00F63871"/>
    <w:rsid w:val="00F6436D"/>
    <w:rsid w:val="00F64642"/>
    <w:rsid w:val="00F64819"/>
    <w:rsid w:val="00F64C9F"/>
    <w:rsid w:val="00F64F88"/>
    <w:rsid w:val="00F666CF"/>
    <w:rsid w:val="00F66839"/>
    <w:rsid w:val="00F66A21"/>
    <w:rsid w:val="00F67078"/>
    <w:rsid w:val="00F67768"/>
    <w:rsid w:val="00F7034A"/>
    <w:rsid w:val="00F70409"/>
    <w:rsid w:val="00F70452"/>
    <w:rsid w:val="00F70CCF"/>
    <w:rsid w:val="00F712B0"/>
    <w:rsid w:val="00F714E3"/>
    <w:rsid w:val="00F719C7"/>
    <w:rsid w:val="00F71C37"/>
    <w:rsid w:val="00F72075"/>
    <w:rsid w:val="00F7213A"/>
    <w:rsid w:val="00F721F4"/>
    <w:rsid w:val="00F72249"/>
    <w:rsid w:val="00F72FF2"/>
    <w:rsid w:val="00F73356"/>
    <w:rsid w:val="00F7384E"/>
    <w:rsid w:val="00F73B16"/>
    <w:rsid w:val="00F73E9D"/>
    <w:rsid w:val="00F73ED7"/>
    <w:rsid w:val="00F73FF7"/>
    <w:rsid w:val="00F74191"/>
    <w:rsid w:val="00F741ED"/>
    <w:rsid w:val="00F744F1"/>
    <w:rsid w:val="00F74658"/>
    <w:rsid w:val="00F74CC8"/>
    <w:rsid w:val="00F753C0"/>
    <w:rsid w:val="00F758FA"/>
    <w:rsid w:val="00F75B3D"/>
    <w:rsid w:val="00F75C74"/>
    <w:rsid w:val="00F765B8"/>
    <w:rsid w:val="00F765CB"/>
    <w:rsid w:val="00F766F3"/>
    <w:rsid w:val="00F7687C"/>
    <w:rsid w:val="00F76DCC"/>
    <w:rsid w:val="00F77D39"/>
    <w:rsid w:val="00F77D3E"/>
    <w:rsid w:val="00F800A4"/>
    <w:rsid w:val="00F80609"/>
    <w:rsid w:val="00F81219"/>
    <w:rsid w:val="00F81316"/>
    <w:rsid w:val="00F81B67"/>
    <w:rsid w:val="00F81E32"/>
    <w:rsid w:val="00F81E54"/>
    <w:rsid w:val="00F824E8"/>
    <w:rsid w:val="00F82EB0"/>
    <w:rsid w:val="00F83812"/>
    <w:rsid w:val="00F83FF0"/>
    <w:rsid w:val="00F8459F"/>
    <w:rsid w:val="00F84F76"/>
    <w:rsid w:val="00F85272"/>
    <w:rsid w:val="00F854CB"/>
    <w:rsid w:val="00F85712"/>
    <w:rsid w:val="00F85EAC"/>
    <w:rsid w:val="00F8609D"/>
    <w:rsid w:val="00F863F4"/>
    <w:rsid w:val="00F864D6"/>
    <w:rsid w:val="00F86567"/>
    <w:rsid w:val="00F86E49"/>
    <w:rsid w:val="00F87489"/>
    <w:rsid w:val="00F90045"/>
    <w:rsid w:val="00F90050"/>
    <w:rsid w:val="00F90A8E"/>
    <w:rsid w:val="00F90CBC"/>
    <w:rsid w:val="00F91B68"/>
    <w:rsid w:val="00F9267D"/>
    <w:rsid w:val="00F9281D"/>
    <w:rsid w:val="00F92CB4"/>
    <w:rsid w:val="00F933B0"/>
    <w:rsid w:val="00F93AC8"/>
    <w:rsid w:val="00F93C90"/>
    <w:rsid w:val="00F93D06"/>
    <w:rsid w:val="00F941C5"/>
    <w:rsid w:val="00F94390"/>
    <w:rsid w:val="00F9469B"/>
    <w:rsid w:val="00F948E4"/>
    <w:rsid w:val="00F95412"/>
    <w:rsid w:val="00F955F7"/>
    <w:rsid w:val="00F956A0"/>
    <w:rsid w:val="00F95874"/>
    <w:rsid w:val="00F95BFB"/>
    <w:rsid w:val="00F95FE1"/>
    <w:rsid w:val="00F9675F"/>
    <w:rsid w:val="00F967F7"/>
    <w:rsid w:val="00F97EDD"/>
    <w:rsid w:val="00FA093C"/>
    <w:rsid w:val="00FA0A1D"/>
    <w:rsid w:val="00FA1316"/>
    <w:rsid w:val="00FA1334"/>
    <w:rsid w:val="00FA1847"/>
    <w:rsid w:val="00FA1A95"/>
    <w:rsid w:val="00FA1E44"/>
    <w:rsid w:val="00FA20EA"/>
    <w:rsid w:val="00FA2366"/>
    <w:rsid w:val="00FA25A9"/>
    <w:rsid w:val="00FA2D2F"/>
    <w:rsid w:val="00FA30FE"/>
    <w:rsid w:val="00FA3407"/>
    <w:rsid w:val="00FA346E"/>
    <w:rsid w:val="00FA368D"/>
    <w:rsid w:val="00FA3881"/>
    <w:rsid w:val="00FA3F5F"/>
    <w:rsid w:val="00FA4239"/>
    <w:rsid w:val="00FA48F1"/>
    <w:rsid w:val="00FA4A9E"/>
    <w:rsid w:val="00FA512D"/>
    <w:rsid w:val="00FA528B"/>
    <w:rsid w:val="00FA52EE"/>
    <w:rsid w:val="00FA64EB"/>
    <w:rsid w:val="00FA6ECB"/>
    <w:rsid w:val="00FA729B"/>
    <w:rsid w:val="00FA770F"/>
    <w:rsid w:val="00FA77F1"/>
    <w:rsid w:val="00FA78CC"/>
    <w:rsid w:val="00FA7D4B"/>
    <w:rsid w:val="00FB0323"/>
    <w:rsid w:val="00FB0D9B"/>
    <w:rsid w:val="00FB0E1D"/>
    <w:rsid w:val="00FB1014"/>
    <w:rsid w:val="00FB13C1"/>
    <w:rsid w:val="00FB16CF"/>
    <w:rsid w:val="00FB1F32"/>
    <w:rsid w:val="00FB250C"/>
    <w:rsid w:val="00FB2E08"/>
    <w:rsid w:val="00FB2F6B"/>
    <w:rsid w:val="00FB30E0"/>
    <w:rsid w:val="00FB3424"/>
    <w:rsid w:val="00FB34B1"/>
    <w:rsid w:val="00FB3592"/>
    <w:rsid w:val="00FB4BE3"/>
    <w:rsid w:val="00FB4E9A"/>
    <w:rsid w:val="00FB5267"/>
    <w:rsid w:val="00FB5878"/>
    <w:rsid w:val="00FB60C0"/>
    <w:rsid w:val="00FB6E80"/>
    <w:rsid w:val="00FB7CBC"/>
    <w:rsid w:val="00FC013C"/>
    <w:rsid w:val="00FC04B9"/>
    <w:rsid w:val="00FC0AC6"/>
    <w:rsid w:val="00FC0D8A"/>
    <w:rsid w:val="00FC1255"/>
    <w:rsid w:val="00FC1A1C"/>
    <w:rsid w:val="00FC1A92"/>
    <w:rsid w:val="00FC1BC7"/>
    <w:rsid w:val="00FC1BDE"/>
    <w:rsid w:val="00FC22A0"/>
    <w:rsid w:val="00FC28DB"/>
    <w:rsid w:val="00FC2A61"/>
    <w:rsid w:val="00FC2AD2"/>
    <w:rsid w:val="00FC2B97"/>
    <w:rsid w:val="00FC2F07"/>
    <w:rsid w:val="00FC2F1E"/>
    <w:rsid w:val="00FC358B"/>
    <w:rsid w:val="00FC3D3C"/>
    <w:rsid w:val="00FC4728"/>
    <w:rsid w:val="00FC4D0F"/>
    <w:rsid w:val="00FC4D66"/>
    <w:rsid w:val="00FC525B"/>
    <w:rsid w:val="00FC52B1"/>
    <w:rsid w:val="00FC60B1"/>
    <w:rsid w:val="00FC63E8"/>
    <w:rsid w:val="00FC6B31"/>
    <w:rsid w:val="00FC7571"/>
    <w:rsid w:val="00FC78E2"/>
    <w:rsid w:val="00FD06D9"/>
    <w:rsid w:val="00FD0E15"/>
    <w:rsid w:val="00FD1C52"/>
    <w:rsid w:val="00FD26C8"/>
    <w:rsid w:val="00FD3F68"/>
    <w:rsid w:val="00FD495D"/>
    <w:rsid w:val="00FD4EE6"/>
    <w:rsid w:val="00FD67A8"/>
    <w:rsid w:val="00FD7979"/>
    <w:rsid w:val="00FD79C5"/>
    <w:rsid w:val="00FD7BC4"/>
    <w:rsid w:val="00FE02D7"/>
    <w:rsid w:val="00FE02E2"/>
    <w:rsid w:val="00FE042E"/>
    <w:rsid w:val="00FE0462"/>
    <w:rsid w:val="00FE07C8"/>
    <w:rsid w:val="00FE1A68"/>
    <w:rsid w:val="00FE1B27"/>
    <w:rsid w:val="00FE1C25"/>
    <w:rsid w:val="00FE1C55"/>
    <w:rsid w:val="00FE1E73"/>
    <w:rsid w:val="00FE2145"/>
    <w:rsid w:val="00FE23C1"/>
    <w:rsid w:val="00FE2BB2"/>
    <w:rsid w:val="00FE3125"/>
    <w:rsid w:val="00FE3444"/>
    <w:rsid w:val="00FE36BD"/>
    <w:rsid w:val="00FE37AB"/>
    <w:rsid w:val="00FE4D47"/>
    <w:rsid w:val="00FE5510"/>
    <w:rsid w:val="00FE597C"/>
    <w:rsid w:val="00FE5DFE"/>
    <w:rsid w:val="00FE61A5"/>
    <w:rsid w:val="00FE655A"/>
    <w:rsid w:val="00FE6632"/>
    <w:rsid w:val="00FE7079"/>
    <w:rsid w:val="00FE7528"/>
    <w:rsid w:val="00FE7CC6"/>
    <w:rsid w:val="00FF023E"/>
    <w:rsid w:val="00FF0FE6"/>
    <w:rsid w:val="00FF1156"/>
    <w:rsid w:val="00FF1563"/>
    <w:rsid w:val="00FF1B6B"/>
    <w:rsid w:val="00FF2597"/>
    <w:rsid w:val="00FF271E"/>
    <w:rsid w:val="00FF2E23"/>
    <w:rsid w:val="00FF2E60"/>
    <w:rsid w:val="00FF2FF4"/>
    <w:rsid w:val="00FF397D"/>
    <w:rsid w:val="00FF3F58"/>
    <w:rsid w:val="00FF46D2"/>
    <w:rsid w:val="00FF4B79"/>
    <w:rsid w:val="00FF4CE6"/>
    <w:rsid w:val="00FF4D1C"/>
    <w:rsid w:val="00FF5175"/>
    <w:rsid w:val="00FF559B"/>
    <w:rsid w:val="00FF57C5"/>
    <w:rsid w:val="00FF5B7D"/>
    <w:rsid w:val="00FF5C79"/>
    <w:rsid w:val="00FF6257"/>
    <w:rsid w:val="00FF6883"/>
    <w:rsid w:val="00FF6D14"/>
    <w:rsid w:val="00FF6D3F"/>
    <w:rsid w:val="00FF6D4C"/>
    <w:rsid w:val="00FF7158"/>
    <w:rsid w:val="43F09568"/>
    <w:rsid w:val="6CFA8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032A"/>
  <w15:docId w15:val="{C4326466-9D95-4FBB-A23E-32F5F63A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DC9"/>
  </w:style>
  <w:style w:type="paragraph" w:styleId="Heading1">
    <w:name w:val="heading 1"/>
    <w:basedOn w:val="Normal"/>
    <w:next w:val="Normal"/>
    <w:link w:val="Heading1Char"/>
    <w:uiPriority w:val="9"/>
    <w:qFormat/>
    <w:rsid w:val="00D34DC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34DC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D34DC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34DC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34DC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34DC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34DC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4DC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DC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next w:val="Normal"/>
    <w:uiPriority w:val="35"/>
    <w:unhideWhenUsed/>
    <w:qFormat/>
    <w:rsid w:val="00D34DC9"/>
    <w:pPr>
      <w:spacing w:after="200" w:line="240" w:lineRule="auto"/>
    </w:pPr>
    <w:rPr>
      <w:i/>
      <w:iCs/>
      <w:color w:val="44546A" w:themeColor="text2"/>
      <w:sz w:val="18"/>
      <w:szCs w:val="18"/>
    </w:rPr>
  </w:style>
  <w:style w:type="paragraph" w:customStyle="1" w:styleId="Index">
    <w:name w:val="Index"/>
    <w:basedOn w:val="Normal"/>
    <w:pPr>
      <w:suppressLineNumbers/>
    </w:pPr>
    <w:rPr>
      <w:rFonts w:cs="Tahoma"/>
    </w:rPr>
  </w:style>
  <w:style w:type="paragraph" w:styleId="Header">
    <w:name w:val="header"/>
    <w:basedOn w:val="Normal"/>
    <w:rsid w:val="00077CA4"/>
    <w:pPr>
      <w:tabs>
        <w:tab w:val="center" w:pos="4320"/>
        <w:tab w:val="right" w:pos="8640"/>
      </w:tabs>
    </w:pPr>
  </w:style>
  <w:style w:type="paragraph" w:styleId="Footer">
    <w:name w:val="footer"/>
    <w:basedOn w:val="Normal"/>
    <w:rsid w:val="00077CA4"/>
    <w:pPr>
      <w:tabs>
        <w:tab w:val="center" w:pos="4320"/>
        <w:tab w:val="right" w:pos="8640"/>
      </w:tabs>
    </w:pPr>
  </w:style>
  <w:style w:type="table" w:styleId="TableGrid">
    <w:name w:val="Table Grid"/>
    <w:basedOn w:val="TableNormal"/>
    <w:uiPriority w:val="39"/>
    <w:rsid w:val="00FE07C8"/>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09DD"/>
    <w:rPr>
      <w:color w:val="0000FF"/>
      <w:u w:val="single"/>
    </w:rPr>
  </w:style>
  <w:style w:type="paragraph" w:styleId="BalloonText">
    <w:name w:val="Balloon Text"/>
    <w:basedOn w:val="Normal"/>
    <w:semiHidden/>
    <w:rsid w:val="00AE0081"/>
    <w:rPr>
      <w:rFonts w:ascii="Tahoma" w:hAnsi="Tahoma" w:cs="Tahoma"/>
      <w:sz w:val="16"/>
      <w:szCs w:val="16"/>
    </w:rPr>
  </w:style>
  <w:style w:type="character" w:styleId="CommentReference">
    <w:name w:val="annotation reference"/>
    <w:rsid w:val="000E3E9F"/>
    <w:rPr>
      <w:sz w:val="16"/>
      <w:szCs w:val="16"/>
    </w:rPr>
  </w:style>
  <w:style w:type="paragraph" w:styleId="CommentText">
    <w:name w:val="annotation text"/>
    <w:basedOn w:val="Normal"/>
    <w:link w:val="CommentTextChar"/>
    <w:rsid w:val="000E3E9F"/>
    <w:rPr>
      <w:sz w:val="20"/>
      <w:szCs w:val="20"/>
    </w:rPr>
  </w:style>
  <w:style w:type="character" w:customStyle="1" w:styleId="CommentTextChar">
    <w:name w:val="Comment Text Char"/>
    <w:link w:val="CommentText"/>
    <w:rsid w:val="000E3E9F"/>
    <w:rPr>
      <w:rFonts w:ascii="Arial" w:eastAsia="Arial" w:hAnsi="Arial" w:cs="Arial"/>
      <w:lang w:bidi="en-GB"/>
    </w:rPr>
  </w:style>
  <w:style w:type="paragraph" w:styleId="CommentSubject">
    <w:name w:val="annotation subject"/>
    <w:basedOn w:val="CommentText"/>
    <w:next w:val="CommentText"/>
    <w:link w:val="CommentSubjectChar"/>
    <w:rsid w:val="000E3E9F"/>
    <w:rPr>
      <w:b/>
      <w:bCs/>
    </w:rPr>
  </w:style>
  <w:style w:type="character" w:customStyle="1" w:styleId="CommentSubjectChar">
    <w:name w:val="Comment Subject Char"/>
    <w:link w:val="CommentSubject"/>
    <w:rsid w:val="000E3E9F"/>
    <w:rPr>
      <w:rFonts w:ascii="Arial" w:eastAsia="Arial" w:hAnsi="Arial" w:cs="Arial"/>
      <w:b/>
      <w:bCs/>
      <w:lang w:bidi="en-GB"/>
    </w:rPr>
  </w:style>
  <w:style w:type="paragraph" w:styleId="PlainText">
    <w:name w:val="Plain Text"/>
    <w:basedOn w:val="Normal"/>
    <w:link w:val="PlainTextChar"/>
    <w:uiPriority w:val="99"/>
    <w:unhideWhenUsed/>
    <w:rsid w:val="00FB0323"/>
    <w:rPr>
      <w:rFonts w:ascii="Consolas" w:eastAsia="Times New Roman" w:hAnsi="Consolas" w:cs="Times New Roman"/>
      <w:sz w:val="21"/>
      <w:szCs w:val="21"/>
    </w:rPr>
  </w:style>
  <w:style w:type="character" w:customStyle="1" w:styleId="PlainTextChar">
    <w:name w:val="Plain Text Char"/>
    <w:link w:val="PlainText"/>
    <w:uiPriority w:val="99"/>
    <w:rsid w:val="00FB0323"/>
    <w:rPr>
      <w:rFonts w:ascii="Consolas" w:hAnsi="Consolas"/>
      <w:sz w:val="21"/>
      <w:szCs w:val="21"/>
    </w:rPr>
  </w:style>
  <w:style w:type="character" w:styleId="Emphasis">
    <w:name w:val="Emphasis"/>
    <w:basedOn w:val="DefaultParagraphFont"/>
    <w:uiPriority w:val="20"/>
    <w:qFormat/>
    <w:rsid w:val="00D34DC9"/>
    <w:rPr>
      <w:i/>
      <w:iCs/>
      <w:color w:val="auto"/>
    </w:rPr>
  </w:style>
  <w:style w:type="paragraph" w:styleId="NormalWeb">
    <w:name w:val="Normal (Web)"/>
    <w:basedOn w:val="Normal"/>
    <w:uiPriority w:val="99"/>
    <w:unhideWhenUsed/>
    <w:rsid w:val="00B25E31"/>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A613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E7BB0"/>
    <w:rPr>
      <w:rFonts w:ascii="Calibri" w:eastAsia="Times New Roman" w:hAnsi="Calibri" w:cs="Times New Roman"/>
    </w:rPr>
  </w:style>
  <w:style w:type="character" w:customStyle="1" w:styleId="Heading8Char">
    <w:name w:val="Heading 8 Char"/>
    <w:basedOn w:val="DefaultParagraphFont"/>
    <w:link w:val="Heading8"/>
    <w:uiPriority w:val="9"/>
    <w:rsid w:val="00D34DC9"/>
    <w:rPr>
      <w:rFonts w:asciiTheme="majorHAnsi" w:eastAsiaTheme="majorEastAsia" w:hAnsiTheme="majorHAnsi" w:cstheme="majorBidi"/>
      <w:color w:val="404040" w:themeColor="text1" w:themeTint="BF"/>
      <w:sz w:val="20"/>
      <w:szCs w:val="20"/>
    </w:rPr>
  </w:style>
  <w:style w:type="paragraph" w:customStyle="1" w:styleId="Default">
    <w:name w:val="Default"/>
    <w:rsid w:val="008B3668"/>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7030DA"/>
    <w:pPr>
      <w:ind w:left="720"/>
      <w:contextualSpacing/>
    </w:pPr>
  </w:style>
  <w:style w:type="paragraph" w:customStyle="1" w:styleId="address">
    <w:name w:val="address"/>
    <w:basedOn w:val="Normal"/>
    <w:rsid w:val="00D935C4"/>
    <w:pPr>
      <w:spacing w:before="100" w:beforeAutospacing="1" w:after="100" w:afterAutospacing="1"/>
    </w:pPr>
    <w:rPr>
      <w:rFonts w:ascii="Times New Roman" w:eastAsia="Times New Roman" w:hAnsi="Times New Roman" w:cs="Times New Roman"/>
    </w:rPr>
  </w:style>
  <w:style w:type="paragraph" w:customStyle="1" w:styleId="Letterhead">
    <w:name w:val="Letterhead"/>
    <w:basedOn w:val="Heading1"/>
    <w:rsid w:val="00A64825"/>
    <w:pPr>
      <w:spacing w:before="0" w:after="0"/>
      <w:jc w:val="center"/>
    </w:pPr>
    <w:rPr>
      <w:rFonts w:ascii="Georgia" w:hAnsi="Georgia"/>
      <w:bCs w:val="0"/>
      <w:sz w:val="40"/>
      <w:szCs w:val="20"/>
      <w:lang w:eastAsia="en-US"/>
    </w:rPr>
  </w:style>
  <w:style w:type="character" w:customStyle="1" w:styleId="Heading1Char">
    <w:name w:val="Heading 1 Char"/>
    <w:basedOn w:val="DefaultParagraphFont"/>
    <w:link w:val="Heading1"/>
    <w:uiPriority w:val="9"/>
    <w:rsid w:val="00D34DC9"/>
    <w:rPr>
      <w:rFonts w:asciiTheme="majorHAnsi" w:eastAsiaTheme="majorEastAsia" w:hAnsiTheme="majorHAnsi" w:cstheme="majorBidi"/>
      <w:b/>
      <w:bCs/>
      <w:smallCaps/>
      <w:color w:val="000000" w:themeColor="text1"/>
      <w:sz w:val="36"/>
      <w:szCs w:val="36"/>
    </w:rPr>
  </w:style>
  <w:style w:type="character" w:styleId="Mention">
    <w:name w:val="Mention"/>
    <w:uiPriority w:val="99"/>
    <w:semiHidden/>
    <w:unhideWhenUsed/>
    <w:rsid w:val="0069465C"/>
    <w:rPr>
      <w:color w:val="2B579A"/>
      <w:shd w:val="clear" w:color="auto" w:fill="E6E6E6"/>
    </w:rPr>
  </w:style>
  <w:style w:type="character" w:customStyle="1" w:styleId="ListParagraphChar">
    <w:name w:val="List Paragraph Char"/>
    <w:link w:val="ListParagraph"/>
    <w:uiPriority w:val="34"/>
    <w:rsid w:val="00011FBD"/>
  </w:style>
  <w:style w:type="character" w:customStyle="1" w:styleId="Heading2Char">
    <w:name w:val="Heading 2 Char"/>
    <w:basedOn w:val="DefaultParagraphFont"/>
    <w:link w:val="Heading2"/>
    <w:uiPriority w:val="9"/>
    <w:semiHidden/>
    <w:rsid w:val="00D34D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D34D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34D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34DC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34DC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34DC9"/>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D34DC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34D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34D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34D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34DC9"/>
    <w:rPr>
      <w:color w:val="5A5A5A" w:themeColor="text1" w:themeTint="A5"/>
      <w:spacing w:val="10"/>
    </w:rPr>
  </w:style>
  <w:style w:type="character" w:styleId="Strong">
    <w:name w:val="Strong"/>
    <w:basedOn w:val="DefaultParagraphFont"/>
    <w:uiPriority w:val="22"/>
    <w:qFormat/>
    <w:rsid w:val="00D34DC9"/>
    <w:rPr>
      <w:b/>
      <w:bCs/>
      <w:color w:val="000000" w:themeColor="text1"/>
    </w:rPr>
  </w:style>
  <w:style w:type="paragraph" w:styleId="NoSpacing">
    <w:name w:val="No Spacing"/>
    <w:uiPriority w:val="1"/>
    <w:qFormat/>
    <w:rsid w:val="00D34DC9"/>
    <w:pPr>
      <w:spacing w:after="0" w:line="240" w:lineRule="auto"/>
    </w:pPr>
  </w:style>
  <w:style w:type="paragraph" w:styleId="Quote">
    <w:name w:val="Quote"/>
    <w:basedOn w:val="Normal"/>
    <w:next w:val="Normal"/>
    <w:link w:val="QuoteChar"/>
    <w:uiPriority w:val="29"/>
    <w:qFormat/>
    <w:rsid w:val="00D34DC9"/>
    <w:pPr>
      <w:spacing w:before="160"/>
      <w:ind w:left="720" w:right="720"/>
    </w:pPr>
    <w:rPr>
      <w:i/>
      <w:iCs/>
      <w:color w:val="000000" w:themeColor="text1"/>
    </w:rPr>
  </w:style>
  <w:style w:type="character" w:customStyle="1" w:styleId="QuoteChar">
    <w:name w:val="Quote Char"/>
    <w:basedOn w:val="DefaultParagraphFont"/>
    <w:link w:val="Quote"/>
    <w:uiPriority w:val="29"/>
    <w:rsid w:val="00D34DC9"/>
    <w:rPr>
      <w:i/>
      <w:iCs/>
      <w:color w:val="000000" w:themeColor="text1"/>
    </w:rPr>
  </w:style>
  <w:style w:type="paragraph" w:styleId="IntenseQuote">
    <w:name w:val="Intense Quote"/>
    <w:basedOn w:val="Normal"/>
    <w:next w:val="Normal"/>
    <w:link w:val="IntenseQuoteChar"/>
    <w:uiPriority w:val="30"/>
    <w:qFormat/>
    <w:rsid w:val="00D34D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34DC9"/>
    <w:rPr>
      <w:color w:val="000000" w:themeColor="text1"/>
      <w:shd w:val="clear" w:color="auto" w:fill="F2F2F2" w:themeFill="background1" w:themeFillShade="F2"/>
    </w:rPr>
  </w:style>
  <w:style w:type="character" w:styleId="SubtleEmphasis">
    <w:name w:val="Subtle Emphasis"/>
    <w:basedOn w:val="DefaultParagraphFont"/>
    <w:uiPriority w:val="19"/>
    <w:qFormat/>
    <w:rsid w:val="00D34DC9"/>
    <w:rPr>
      <w:i/>
      <w:iCs/>
      <w:color w:val="404040" w:themeColor="text1" w:themeTint="BF"/>
    </w:rPr>
  </w:style>
  <w:style w:type="character" w:styleId="IntenseEmphasis">
    <w:name w:val="Intense Emphasis"/>
    <w:basedOn w:val="DefaultParagraphFont"/>
    <w:uiPriority w:val="21"/>
    <w:qFormat/>
    <w:rsid w:val="00D34DC9"/>
    <w:rPr>
      <w:b/>
      <w:bCs/>
      <w:i/>
      <w:iCs/>
      <w:caps/>
    </w:rPr>
  </w:style>
  <w:style w:type="character" w:styleId="SubtleReference">
    <w:name w:val="Subtle Reference"/>
    <w:basedOn w:val="DefaultParagraphFont"/>
    <w:uiPriority w:val="31"/>
    <w:qFormat/>
    <w:rsid w:val="00D34D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34DC9"/>
    <w:rPr>
      <w:b/>
      <w:bCs/>
      <w:smallCaps/>
      <w:u w:val="single"/>
    </w:rPr>
  </w:style>
  <w:style w:type="character" w:styleId="BookTitle">
    <w:name w:val="Book Title"/>
    <w:basedOn w:val="DefaultParagraphFont"/>
    <w:uiPriority w:val="33"/>
    <w:qFormat/>
    <w:rsid w:val="00D34DC9"/>
    <w:rPr>
      <w:b w:val="0"/>
      <w:bCs w:val="0"/>
      <w:smallCaps/>
      <w:spacing w:val="5"/>
    </w:rPr>
  </w:style>
  <w:style w:type="paragraph" w:styleId="TOCHeading">
    <w:name w:val="TOC Heading"/>
    <w:basedOn w:val="Heading1"/>
    <w:next w:val="Normal"/>
    <w:uiPriority w:val="39"/>
    <w:semiHidden/>
    <w:unhideWhenUsed/>
    <w:qFormat/>
    <w:rsid w:val="00D34DC9"/>
    <w:pPr>
      <w:outlineLvl w:val="9"/>
    </w:pPr>
  </w:style>
  <w:style w:type="character" w:customStyle="1" w:styleId="markofm2kxwf7">
    <w:name w:val="markofm2kxwf7"/>
    <w:basedOn w:val="DefaultParagraphFont"/>
    <w:rsid w:val="007529CF"/>
  </w:style>
  <w:style w:type="character" w:customStyle="1" w:styleId="mark8g7m9zxpf">
    <w:name w:val="mark8g7m9zxpf"/>
    <w:basedOn w:val="DefaultParagraphFont"/>
    <w:rsid w:val="00FC1BC7"/>
  </w:style>
  <w:style w:type="character" w:styleId="UnresolvedMention">
    <w:name w:val="Unresolved Mention"/>
    <w:basedOn w:val="DefaultParagraphFont"/>
    <w:uiPriority w:val="99"/>
    <w:semiHidden/>
    <w:unhideWhenUsed/>
    <w:rsid w:val="000150A4"/>
    <w:rPr>
      <w:color w:val="605E5C"/>
      <w:shd w:val="clear" w:color="auto" w:fill="E1DFDD"/>
    </w:rPr>
  </w:style>
  <w:style w:type="paragraph" w:customStyle="1" w:styleId="TableParagraph">
    <w:name w:val="Table Paragraph"/>
    <w:basedOn w:val="Normal"/>
    <w:uiPriority w:val="1"/>
    <w:qFormat/>
    <w:rsid w:val="00F72FF2"/>
    <w:pPr>
      <w:widowControl w:val="0"/>
      <w:autoSpaceDE w:val="0"/>
      <w:autoSpaceDN w:val="0"/>
      <w:spacing w:before="62" w:after="0" w:line="240" w:lineRule="auto"/>
      <w:ind w:left="124"/>
    </w:pPr>
    <w:rPr>
      <w:rFonts w:ascii="Verdana" w:eastAsia="Verdana" w:hAnsi="Verdana" w:cs="Verdana"/>
      <w:lang w:val="en-US" w:eastAsia="en-US"/>
    </w:rPr>
  </w:style>
  <w:style w:type="table" w:customStyle="1" w:styleId="TableGrid0">
    <w:name w:val="TableGrid"/>
    <w:rsid w:val="00123300"/>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468">
      <w:bodyDiv w:val="1"/>
      <w:marLeft w:val="0"/>
      <w:marRight w:val="0"/>
      <w:marTop w:val="0"/>
      <w:marBottom w:val="0"/>
      <w:divBdr>
        <w:top w:val="none" w:sz="0" w:space="0" w:color="auto"/>
        <w:left w:val="none" w:sz="0" w:space="0" w:color="auto"/>
        <w:bottom w:val="none" w:sz="0" w:space="0" w:color="auto"/>
        <w:right w:val="none" w:sz="0" w:space="0" w:color="auto"/>
      </w:divBdr>
    </w:div>
    <w:div w:id="66809779">
      <w:bodyDiv w:val="1"/>
      <w:marLeft w:val="0"/>
      <w:marRight w:val="0"/>
      <w:marTop w:val="0"/>
      <w:marBottom w:val="0"/>
      <w:divBdr>
        <w:top w:val="none" w:sz="0" w:space="0" w:color="auto"/>
        <w:left w:val="none" w:sz="0" w:space="0" w:color="auto"/>
        <w:bottom w:val="none" w:sz="0" w:space="0" w:color="auto"/>
        <w:right w:val="none" w:sz="0" w:space="0" w:color="auto"/>
      </w:divBdr>
    </w:div>
    <w:div w:id="294681900">
      <w:bodyDiv w:val="1"/>
      <w:marLeft w:val="0"/>
      <w:marRight w:val="0"/>
      <w:marTop w:val="0"/>
      <w:marBottom w:val="0"/>
      <w:divBdr>
        <w:top w:val="none" w:sz="0" w:space="0" w:color="auto"/>
        <w:left w:val="none" w:sz="0" w:space="0" w:color="auto"/>
        <w:bottom w:val="none" w:sz="0" w:space="0" w:color="auto"/>
        <w:right w:val="none" w:sz="0" w:space="0" w:color="auto"/>
      </w:divBdr>
      <w:divsChild>
        <w:div w:id="1372997984">
          <w:marLeft w:val="0"/>
          <w:marRight w:val="0"/>
          <w:marTop w:val="0"/>
          <w:marBottom w:val="0"/>
          <w:divBdr>
            <w:top w:val="none" w:sz="0" w:space="0" w:color="auto"/>
            <w:left w:val="none" w:sz="0" w:space="0" w:color="auto"/>
            <w:bottom w:val="none" w:sz="0" w:space="0" w:color="auto"/>
            <w:right w:val="none" w:sz="0" w:space="0" w:color="auto"/>
          </w:divBdr>
          <w:divsChild>
            <w:div w:id="675116699">
              <w:marLeft w:val="0"/>
              <w:marRight w:val="0"/>
              <w:marTop w:val="0"/>
              <w:marBottom w:val="0"/>
              <w:divBdr>
                <w:top w:val="none" w:sz="0" w:space="0" w:color="auto"/>
                <w:left w:val="none" w:sz="0" w:space="0" w:color="auto"/>
                <w:bottom w:val="none" w:sz="0" w:space="0" w:color="auto"/>
                <w:right w:val="none" w:sz="0" w:space="0" w:color="auto"/>
              </w:divBdr>
              <w:divsChild>
                <w:div w:id="76441785">
                  <w:marLeft w:val="0"/>
                  <w:marRight w:val="0"/>
                  <w:marTop w:val="0"/>
                  <w:marBottom w:val="0"/>
                  <w:divBdr>
                    <w:top w:val="none" w:sz="0" w:space="0" w:color="auto"/>
                    <w:left w:val="none" w:sz="0" w:space="0" w:color="auto"/>
                    <w:bottom w:val="none" w:sz="0" w:space="0" w:color="auto"/>
                    <w:right w:val="none" w:sz="0" w:space="0" w:color="auto"/>
                  </w:divBdr>
                </w:div>
                <w:div w:id="149714763">
                  <w:marLeft w:val="0"/>
                  <w:marRight w:val="0"/>
                  <w:marTop w:val="0"/>
                  <w:marBottom w:val="0"/>
                  <w:divBdr>
                    <w:top w:val="none" w:sz="0" w:space="0" w:color="auto"/>
                    <w:left w:val="none" w:sz="0" w:space="0" w:color="auto"/>
                    <w:bottom w:val="none" w:sz="0" w:space="0" w:color="auto"/>
                    <w:right w:val="none" w:sz="0" w:space="0" w:color="auto"/>
                  </w:divBdr>
                </w:div>
                <w:div w:id="187647471">
                  <w:marLeft w:val="0"/>
                  <w:marRight w:val="0"/>
                  <w:marTop w:val="0"/>
                  <w:marBottom w:val="0"/>
                  <w:divBdr>
                    <w:top w:val="none" w:sz="0" w:space="0" w:color="auto"/>
                    <w:left w:val="none" w:sz="0" w:space="0" w:color="auto"/>
                    <w:bottom w:val="none" w:sz="0" w:space="0" w:color="auto"/>
                    <w:right w:val="none" w:sz="0" w:space="0" w:color="auto"/>
                  </w:divBdr>
                </w:div>
                <w:div w:id="356585783">
                  <w:marLeft w:val="0"/>
                  <w:marRight w:val="0"/>
                  <w:marTop w:val="0"/>
                  <w:marBottom w:val="0"/>
                  <w:divBdr>
                    <w:top w:val="none" w:sz="0" w:space="0" w:color="auto"/>
                    <w:left w:val="none" w:sz="0" w:space="0" w:color="auto"/>
                    <w:bottom w:val="none" w:sz="0" w:space="0" w:color="auto"/>
                    <w:right w:val="none" w:sz="0" w:space="0" w:color="auto"/>
                  </w:divBdr>
                </w:div>
                <w:div w:id="447816030">
                  <w:marLeft w:val="0"/>
                  <w:marRight w:val="0"/>
                  <w:marTop w:val="0"/>
                  <w:marBottom w:val="0"/>
                  <w:divBdr>
                    <w:top w:val="none" w:sz="0" w:space="0" w:color="auto"/>
                    <w:left w:val="none" w:sz="0" w:space="0" w:color="auto"/>
                    <w:bottom w:val="none" w:sz="0" w:space="0" w:color="auto"/>
                    <w:right w:val="none" w:sz="0" w:space="0" w:color="auto"/>
                  </w:divBdr>
                </w:div>
                <w:div w:id="607347032">
                  <w:marLeft w:val="0"/>
                  <w:marRight w:val="0"/>
                  <w:marTop w:val="0"/>
                  <w:marBottom w:val="0"/>
                  <w:divBdr>
                    <w:top w:val="none" w:sz="0" w:space="0" w:color="auto"/>
                    <w:left w:val="none" w:sz="0" w:space="0" w:color="auto"/>
                    <w:bottom w:val="none" w:sz="0" w:space="0" w:color="auto"/>
                    <w:right w:val="none" w:sz="0" w:space="0" w:color="auto"/>
                  </w:divBdr>
                </w:div>
                <w:div w:id="804810741">
                  <w:marLeft w:val="0"/>
                  <w:marRight w:val="0"/>
                  <w:marTop w:val="0"/>
                  <w:marBottom w:val="0"/>
                  <w:divBdr>
                    <w:top w:val="none" w:sz="0" w:space="0" w:color="auto"/>
                    <w:left w:val="none" w:sz="0" w:space="0" w:color="auto"/>
                    <w:bottom w:val="none" w:sz="0" w:space="0" w:color="auto"/>
                    <w:right w:val="none" w:sz="0" w:space="0" w:color="auto"/>
                  </w:divBdr>
                </w:div>
                <w:div w:id="835731482">
                  <w:marLeft w:val="0"/>
                  <w:marRight w:val="0"/>
                  <w:marTop w:val="0"/>
                  <w:marBottom w:val="0"/>
                  <w:divBdr>
                    <w:top w:val="none" w:sz="0" w:space="0" w:color="auto"/>
                    <w:left w:val="none" w:sz="0" w:space="0" w:color="auto"/>
                    <w:bottom w:val="none" w:sz="0" w:space="0" w:color="auto"/>
                    <w:right w:val="none" w:sz="0" w:space="0" w:color="auto"/>
                  </w:divBdr>
                </w:div>
                <w:div w:id="1660423686">
                  <w:marLeft w:val="0"/>
                  <w:marRight w:val="0"/>
                  <w:marTop w:val="0"/>
                  <w:marBottom w:val="0"/>
                  <w:divBdr>
                    <w:top w:val="none" w:sz="0" w:space="0" w:color="auto"/>
                    <w:left w:val="none" w:sz="0" w:space="0" w:color="auto"/>
                    <w:bottom w:val="none" w:sz="0" w:space="0" w:color="auto"/>
                    <w:right w:val="none" w:sz="0" w:space="0" w:color="auto"/>
                  </w:divBdr>
                </w:div>
                <w:div w:id="1885175689">
                  <w:marLeft w:val="0"/>
                  <w:marRight w:val="0"/>
                  <w:marTop w:val="0"/>
                  <w:marBottom w:val="0"/>
                  <w:divBdr>
                    <w:top w:val="none" w:sz="0" w:space="0" w:color="auto"/>
                    <w:left w:val="none" w:sz="0" w:space="0" w:color="auto"/>
                    <w:bottom w:val="none" w:sz="0" w:space="0" w:color="auto"/>
                    <w:right w:val="none" w:sz="0" w:space="0" w:color="auto"/>
                  </w:divBdr>
                </w:div>
                <w:div w:id="19139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1561">
      <w:bodyDiv w:val="1"/>
      <w:marLeft w:val="0"/>
      <w:marRight w:val="0"/>
      <w:marTop w:val="0"/>
      <w:marBottom w:val="0"/>
      <w:divBdr>
        <w:top w:val="none" w:sz="0" w:space="0" w:color="auto"/>
        <w:left w:val="none" w:sz="0" w:space="0" w:color="auto"/>
        <w:bottom w:val="none" w:sz="0" w:space="0" w:color="auto"/>
        <w:right w:val="none" w:sz="0" w:space="0" w:color="auto"/>
      </w:divBdr>
    </w:div>
    <w:div w:id="375666753">
      <w:bodyDiv w:val="1"/>
      <w:marLeft w:val="0"/>
      <w:marRight w:val="0"/>
      <w:marTop w:val="0"/>
      <w:marBottom w:val="0"/>
      <w:divBdr>
        <w:top w:val="none" w:sz="0" w:space="0" w:color="auto"/>
        <w:left w:val="none" w:sz="0" w:space="0" w:color="auto"/>
        <w:bottom w:val="none" w:sz="0" w:space="0" w:color="auto"/>
        <w:right w:val="none" w:sz="0" w:space="0" w:color="auto"/>
      </w:divBdr>
    </w:div>
    <w:div w:id="382798273">
      <w:bodyDiv w:val="1"/>
      <w:marLeft w:val="0"/>
      <w:marRight w:val="0"/>
      <w:marTop w:val="0"/>
      <w:marBottom w:val="0"/>
      <w:divBdr>
        <w:top w:val="none" w:sz="0" w:space="0" w:color="auto"/>
        <w:left w:val="none" w:sz="0" w:space="0" w:color="auto"/>
        <w:bottom w:val="none" w:sz="0" w:space="0" w:color="auto"/>
        <w:right w:val="none" w:sz="0" w:space="0" w:color="auto"/>
      </w:divBdr>
    </w:div>
    <w:div w:id="478032326">
      <w:bodyDiv w:val="1"/>
      <w:marLeft w:val="0"/>
      <w:marRight w:val="0"/>
      <w:marTop w:val="0"/>
      <w:marBottom w:val="0"/>
      <w:divBdr>
        <w:top w:val="none" w:sz="0" w:space="0" w:color="auto"/>
        <w:left w:val="none" w:sz="0" w:space="0" w:color="auto"/>
        <w:bottom w:val="none" w:sz="0" w:space="0" w:color="auto"/>
        <w:right w:val="none" w:sz="0" w:space="0" w:color="auto"/>
      </w:divBdr>
    </w:div>
    <w:div w:id="484274134">
      <w:bodyDiv w:val="1"/>
      <w:marLeft w:val="0"/>
      <w:marRight w:val="0"/>
      <w:marTop w:val="0"/>
      <w:marBottom w:val="0"/>
      <w:divBdr>
        <w:top w:val="none" w:sz="0" w:space="0" w:color="auto"/>
        <w:left w:val="none" w:sz="0" w:space="0" w:color="auto"/>
        <w:bottom w:val="none" w:sz="0" w:space="0" w:color="auto"/>
        <w:right w:val="none" w:sz="0" w:space="0" w:color="auto"/>
      </w:divBdr>
      <w:divsChild>
        <w:div w:id="898782151">
          <w:marLeft w:val="0"/>
          <w:marRight w:val="0"/>
          <w:marTop w:val="0"/>
          <w:marBottom w:val="0"/>
          <w:divBdr>
            <w:top w:val="none" w:sz="0" w:space="0" w:color="auto"/>
            <w:left w:val="none" w:sz="0" w:space="0" w:color="auto"/>
            <w:bottom w:val="none" w:sz="0" w:space="0" w:color="auto"/>
            <w:right w:val="none" w:sz="0" w:space="0" w:color="auto"/>
          </w:divBdr>
        </w:div>
        <w:div w:id="1257323310">
          <w:marLeft w:val="0"/>
          <w:marRight w:val="0"/>
          <w:marTop w:val="0"/>
          <w:marBottom w:val="0"/>
          <w:divBdr>
            <w:top w:val="none" w:sz="0" w:space="0" w:color="auto"/>
            <w:left w:val="none" w:sz="0" w:space="0" w:color="auto"/>
            <w:bottom w:val="none" w:sz="0" w:space="0" w:color="auto"/>
            <w:right w:val="none" w:sz="0" w:space="0" w:color="auto"/>
          </w:divBdr>
        </w:div>
        <w:div w:id="1401824878">
          <w:marLeft w:val="0"/>
          <w:marRight w:val="0"/>
          <w:marTop w:val="0"/>
          <w:marBottom w:val="0"/>
          <w:divBdr>
            <w:top w:val="none" w:sz="0" w:space="0" w:color="auto"/>
            <w:left w:val="none" w:sz="0" w:space="0" w:color="auto"/>
            <w:bottom w:val="none" w:sz="0" w:space="0" w:color="auto"/>
            <w:right w:val="none" w:sz="0" w:space="0" w:color="auto"/>
          </w:divBdr>
        </w:div>
        <w:div w:id="1819566365">
          <w:marLeft w:val="0"/>
          <w:marRight w:val="0"/>
          <w:marTop w:val="0"/>
          <w:marBottom w:val="0"/>
          <w:divBdr>
            <w:top w:val="none" w:sz="0" w:space="0" w:color="auto"/>
            <w:left w:val="none" w:sz="0" w:space="0" w:color="auto"/>
            <w:bottom w:val="none" w:sz="0" w:space="0" w:color="auto"/>
            <w:right w:val="none" w:sz="0" w:space="0" w:color="auto"/>
          </w:divBdr>
        </w:div>
        <w:div w:id="2099523252">
          <w:marLeft w:val="0"/>
          <w:marRight w:val="0"/>
          <w:marTop w:val="0"/>
          <w:marBottom w:val="0"/>
          <w:divBdr>
            <w:top w:val="none" w:sz="0" w:space="0" w:color="auto"/>
            <w:left w:val="none" w:sz="0" w:space="0" w:color="auto"/>
            <w:bottom w:val="none" w:sz="0" w:space="0" w:color="auto"/>
            <w:right w:val="none" w:sz="0" w:space="0" w:color="auto"/>
          </w:divBdr>
        </w:div>
      </w:divsChild>
    </w:div>
    <w:div w:id="537934255">
      <w:bodyDiv w:val="1"/>
      <w:marLeft w:val="0"/>
      <w:marRight w:val="0"/>
      <w:marTop w:val="0"/>
      <w:marBottom w:val="0"/>
      <w:divBdr>
        <w:top w:val="none" w:sz="0" w:space="0" w:color="auto"/>
        <w:left w:val="none" w:sz="0" w:space="0" w:color="auto"/>
        <w:bottom w:val="none" w:sz="0" w:space="0" w:color="auto"/>
        <w:right w:val="none" w:sz="0" w:space="0" w:color="auto"/>
      </w:divBdr>
      <w:divsChild>
        <w:div w:id="257174295">
          <w:marLeft w:val="0"/>
          <w:marRight w:val="0"/>
          <w:marTop w:val="0"/>
          <w:marBottom w:val="0"/>
          <w:divBdr>
            <w:top w:val="none" w:sz="0" w:space="0" w:color="auto"/>
            <w:left w:val="none" w:sz="0" w:space="0" w:color="auto"/>
            <w:bottom w:val="none" w:sz="0" w:space="0" w:color="auto"/>
            <w:right w:val="none" w:sz="0" w:space="0" w:color="auto"/>
          </w:divBdr>
        </w:div>
        <w:div w:id="500245821">
          <w:marLeft w:val="0"/>
          <w:marRight w:val="0"/>
          <w:marTop w:val="0"/>
          <w:marBottom w:val="0"/>
          <w:divBdr>
            <w:top w:val="none" w:sz="0" w:space="0" w:color="auto"/>
            <w:left w:val="none" w:sz="0" w:space="0" w:color="auto"/>
            <w:bottom w:val="none" w:sz="0" w:space="0" w:color="auto"/>
            <w:right w:val="none" w:sz="0" w:space="0" w:color="auto"/>
          </w:divBdr>
        </w:div>
        <w:div w:id="1821921012">
          <w:marLeft w:val="0"/>
          <w:marRight w:val="0"/>
          <w:marTop w:val="0"/>
          <w:marBottom w:val="0"/>
          <w:divBdr>
            <w:top w:val="none" w:sz="0" w:space="0" w:color="auto"/>
            <w:left w:val="none" w:sz="0" w:space="0" w:color="auto"/>
            <w:bottom w:val="none" w:sz="0" w:space="0" w:color="auto"/>
            <w:right w:val="none" w:sz="0" w:space="0" w:color="auto"/>
          </w:divBdr>
        </w:div>
      </w:divsChild>
    </w:div>
    <w:div w:id="565647051">
      <w:bodyDiv w:val="1"/>
      <w:marLeft w:val="0"/>
      <w:marRight w:val="0"/>
      <w:marTop w:val="0"/>
      <w:marBottom w:val="0"/>
      <w:divBdr>
        <w:top w:val="none" w:sz="0" w:space="0" w:color="auto"/>
        <w:left w:val="none" w:sz="0" w:space="0" w:color="auto"/>
        <w:bottom w:val="none" w:sz="0" w:space="0" w:color="auto"/>
        <w:right w:val="none" w:sz="0" w:space="0" w:color="auto"/>
      </w:divBdr>
    </w:div>
    <w:div w:id="576328938">
      <w:bodyDiv w:val="1"/>
      <w:marLeft w:val="0"/>
      <w:marRight w:val="0"/>
      <w:marTop w:val="0"/>
      <w:marBottom w:val="0"/>
      <w:divBdr>
        <w:top w:val="none" w:sz="0" w:space="0" w:color="auto"/>
        <w:left w:val="none" w:sz="0" w:space="0" w:color="auto"/>
        <w:bottom w:val="none" w:sz="0" w:space="0" w:color="auto"/>
        <w:right w:val="none" w:sz="0" w:space="0" w:color="auto"/>
      </w:divBdr>
      <w:divsChild>
        <w:div w:id="204563050">
          <w:marLeft w:val="0"/>
          <w:marRight w:val="0"/>
          <w:marTop w:val="0"/>
          <w:marBottom w:val="0"/>
          <w:divBdr>
            <w:top w:val="none" w:sz="0" w:space="0" w:color="auto"/>
            <w:left w:val="none" w:sz="0" w:space="0" w:color="auto"/>
            <w:bottom w:val="none" w:sz="0" w:space="0" w:color="auto"/>
            <w:right w:val="none" w:sz="0" w:space="0" w:color="auto"/>
          </w:divBdr>
        </w:div>
        <w:div w:id="212734975">
          <w:marLeft w:val="0"/>
          <w:marRight w:val="0"/>
          <w:marTop w:val="0"/>
          <w:marBottom w:val="0"/>
          <w:divBdr>
            <w:top w:val="none" w:sz="0" w:space="0" w:color="auto"/>
            <w:left w:val="none" w:sz="0" w:space="0" w:color="auto"/>
            <w:bottom w:val="none" w:sz="0" w:space="0" w:color="auto"/>
            <w:right w:val="none" w:sz="0" w:space="0" w:color="auto"/>
          </w:divBdr>
        </w:div>
        <w:div w:id="271783988">
          <w:marLeft w:val="0"/>
          <w:marRight w:val="0"/>
          <w:marTop w:val="0"/>
          <w:marBottom w:val="0"/>
          <w:divBdr>
            <w:top w:val="none" w:sz="0" w:space="0" w:color="auto"/>
            <w:left w:val="none" w:sz="0" w:space="0" w:color="auto"/>
            <w:bottom w:val="none" w:sz="0" w:space="0" w:color="auto"/>
            <w:right w:val="none" w:sz="0" w:space="0" w:color="auto"/>
          </w:divBdr>
        </w:div>
        <w:div w:id="599291002">
          <w:marLeft w:val="0"/>
          <w:marRight w:val="0"/>
          <w:marTop w:val="0"/>
          <w:marBottom w:val="0"/>
          <w:divBdr>
            <w:top w:val="none" w:sz="0" w:space="0" w:color="auto"/>
            <w:left w:val="none" w:sz="0" w:space="0" w:color="auto"/>
            <w:bottom w:val="none" w:sz="0" w:space="0" w:color="auto"/>
            <w:right w:val="none" w:sz="0" w:space="0" w:color="auto"/>
          </w:divBdr>
        </w:div>
        <w:div w:id="659889739">
          <w:marLeft w:val="0"/>
          <w:marRight w:val="0"/>
          <w:marTop w:val="0"/>
          <w:marBottom w:val="0"/>
          <w:divBdr>
            <w:top w:val="none" w:sz="0" w:space="0" w:color="auto"/>
            <w:left w:val="none" w:sz="0" w:space="0" w:color="auto"/>
            <w:bottom w:val="none" w:sz="0" w:space="0" w:color="auto"/>
            <w:right w:val="none" w:sz="0" w:space="0" w:color="auto"/>
          </w:divBdr>
        </w:div>
        <w:div w:id="1049256797">
          <w:marLeft w:val="0"/>
          <w:marRight w:val="0"/>
          <w:marTop w:val="0"/>
          <w:marBottom w:val="0"/>
          <w:divBdr>
            <w:top w:val="none" w:sz="0" w:space="0" w:color="auto"/>
            <w:left w:val="none" w:sz="0" w:space="0" w:color="auto"/>
            <w:bottom w:val="none" w:sz="0" w:space="0" w:color="auto"/>
            <w:right w:val="none" w:sz="0" w:space="0" w:color="auto"/>
          </w:divBdr>
        </w:div>
        <w:div w:id="1112017122">
          <w:marLeft w:val="0"/>
          <w:marRight w:val="0"/>
          <w:marTop w:val="0"/>
          <w:marBottom w:val="0"/>
          <w:divBdr>
            <w:top w:val="none" w:sz="0" w:space="0" w:color="auto"/>
            <w:left w:val="none" w:sz="0" w:space="0" w:color="auto"/>
            <w:bottom w:val="none" w:sz="0" w:space="0" w:color="auto"/>
            <w:right w:val="none" w:sz="0" w:space="0" w:color="auto"/>
          </w:divBdr>
        </w:div>
        <w:div w:id="1360474876">
          <w:marLeft w:val="0"/>
          <w:marRight w:val="0"/>
          <w:marTop w:val="0"/>
          <w:marBottom w:val="0"/>
          <w:divBdr>
            <w:top w:val="none" w:sz="0" w:space="0" w:color="auto"/>
            <w:left w:val="none" w:sz="0" w:space="0" w:color="auto"/>
            <w:bottom w:val="none" w:sz="0" w:space="0" w:color="auto"/>
            <w:right w:val="none" w:sz="0" w:space="0" w:color="auto"/>
          </w:divBdr>
        </w:div>
        <w:div w:id="1902596644">
          <w:marLeft w:val="0"/>
          <w:marRight w:val="0"/>
          <w:marTop w:val="0"/>
          <w:marBottom w:val="0"/>
          <w:divBdr>
            <w:top w:val="none" w:sz="0" w:space="0" w:color="auto"/>
            <w:left w:val="none" w:sz="0" w:space="0" w:color="auto"/>
            <w:bottom w:val="none" w:sz="0" w:space="0" w:color="auto"/>
            <w:right w:val="none" w:sz="0" w:space="0" w:color="auto"/>
          </w:divBdr>
        </w:div>
      </w:divsChild>
    </w:div>
    <w:div w:id="600987332">
      <w:bodyDiv w:val="1"/>
      <w:marLeft w:val="0"/>
      <w:marRight w:val="0"/>
      <w:marTop w:val="0"/>
      <w:marBottom w:val="0"/>
      <w:divBdr>
        <w:top w:val="none" w:sz="0" w:space="0" w:color="auto"/>
        <w:left w:val="none" w:sz="0" w:space="0" w:color="auto"/>
        <w:bottom w:val="none" w:sz="0" w:space="0" w:color="auto"/>
        <w:right w:val="none" w:sz="0" w:space="0" w:color="auto"/>
      </w:divBdr>
      <w:divsChild>
        <w:div w:id="208693076">
          <w:marLeft w:val="0"/>
          <w:marRight w:val="0"/>
          <w:marTop w:val="0"/>
          <w:marBottom w:val="0"/>
          <w:divBdr>
            <w:top w:val="none" w:sz="0" w:space="0" w:color="auto"/>
            <w:left w:val="none" w:sz="0" w:space="0" w:color="auto"/>
            <w:bottom w:val="none" w:sz="0" w:space="0" w:color="auto"/>
            <w:right w:val="none" w:sz="0" w:space="0" w:color="auto"/>
          </w:divBdr>
          <w:divsChild>
            <w:div w:id="1230841512">
              <w:marLeft w:val="0"/>
              <w:marRight w:val="0"/>
              <w:marTop w:val="0"/>
              <w:marBottom w:val="0"/>
              <w:divBdr>
                <w:top w:val="none" w:sz="0" w:space="0" w:color="auto"/>
                <w:left w:val="none" w:sz="0" w:space="0" w:color="auto"/>
                <w:bottom w:val="none" w:sz="0" w:space="0" w:color="auto"/>
                <w:right w:val="none" w:sz="0" w:space="0" w:color="auto"/>
              </w:divBdr>
              <w:divsChild>
                <w:div w:id="3632465">
                  <w:marLeft w:val="0"/>
                  <w:marRight w:val="0"/>
                  <w:marTop w:val="0"/>
                  <w:marBottom w:val="0"/>
                  <w:divBdr>
                    <w:top w:val="none" w:sz="0" w:space="0" w:color="auto"/>
                    <w:left w:val="none" w:sz="0" w:space="0" w:color="auto"/>
                    <w:bottom w:val="none" w:sz="0" w:space="0" w:color="auto"/>
                    <w:right w:val="none" w:sz="0" w:space="0" w:color="auto"/>
                  </w:divBdr>
                </w:div>
                <w:div w:id="92096463">
                  <w:marLeft w:val="0"/>
                  <w:marRight w:val="0"/>
                  <w:marTop w:val="0"/>
                  <w:marBottom w:val="0"/>
                  <w:divBdr>
                    <w:top w:val="none" w:sz="0" w:space="0" w:color="auto"/>
                    <w:left w:val="none" w:sz="0" w:space="0" w:color="auto"/>
                    <w:bottom w:val="none" w:sz="0" w:space="0" w:color="auto"/>
                    <w:right w:val="none" w:sz="0" w:space="0" w:color="auto"/>
                  </w:divBdr>
                </w:div>
                <w:div w:id="280261723">
                  <w:marLeft w:val="0"/>
                  <w:marRight w:val="0"/>
                  <w:marTop w:val="0"/>
                  <w:marBottom w:val="0"/>
                  <w:divBdr>
                    <w:top w:val="none" w:sz="0" w:space="0" w:color="auto"/>
                    <w:left w:val="none" w:sz="0" w:space="0" w:color="auto"/>
                    <w:bottom w:val="none" w:sz="0" w:space="0" w:color="auto"/>
                    <w:right w:val="none" w:sz="0" w:space="0" w:color="auto"/>
                  </w:divBdr>
                </w:div>
                <w:div w:id="902636825">
                  <w:marLeft w:val="0"/>
                  <w:marRight w:val="0"/>
                  <w:marTop w:val="0"/>
                  <w:marBottom w:val="0"/>
                  <w:divBdr>
                    <w:top w:val="none" w:sz="0" w:space="0" w:color="auto"/>
                    <w:left w:val="none" w:sz="0" w:space="0" w:color="auto"/>
                    <w:bottom w:val="none" w:sz="0" w:space="0" w:color="auto"/>
                    <w:right w:val="none" w:sz="0" w:space="0" w:color="auto"/>
                  </w:divBdr>
                </w:div>
                <w:div w:id="1191989269">
                  <w:marLeft w:val="0"/>
                  <w:marRight w:val="0"/>
                  <w:marTop w:val="0"/>
                  <w:marBottom w:val="0"/>
                  <w:divBdr>
                    <w:top w:val="none" w:sz="0" w:space="0" w:color="auto"/>
                    <w:left w:val="none" w:sz="0" w:space="0" w:color="auto"/>
                    <w:bottom w:val="none" w:sz="0" w:space="0" w:color="auto"/>
                    <w:right w:val="none" w:sz="0" w:space="0" w:color="auto"/>
                  </w:divBdr>
                </w:div>
                <w:div w:id="1358042395">
                  <w:marLeft w:val="0"/>
                  <w:marRight w:val="0"/>
                  <w:marTop w:val="0"/>
                  <w:marBottom w:val="0"/>
                  <w:divBdr>
                    <w:top w:val="none" w:sz="0" w:space="0" w:color="auto"/>
                    <w:left w:val="none" w:sz="0" w:space="0" w:color="auto"/>
                    <w:bottom w:val="none" w:sz="0" w:space="0" w:color="auto"/>
                    <w:right w:val="none" w:sz="0" w:space="0" w:color="auto"/>
                  </w:divBdr>
                </w:div>
                <w:div w:id="1462335767">
                  <w:marLeft w:val="0"/>
                  <w:marRight w:val="0"/>
                  <w:marTop w:val="0"/>
                  <w:marBottom w:val="0"/>
                  <w:divBdr>
                    <w:top w:val="none" w:sz="0" w:space="0" w:color="auto"/>
                    <w:left w:val="none" w:sz="0" w:space="0" w:color="auto"/>
                    <w:bottom w:val="none" w:sz="0" w:space="0" w:color="auto"/>
                    <w:right w:val="none" w:sz="0" w:space="0" w:color="auto"/>
                  </w:divBdr>
                </w:div>
                <w:div w:id="1542789088">
                  <w:marLeft w:val="0"/>
                  <w:marRight w:val="0"/>
                  <w:marTop w:val="0"/>
                  <w:marBottom w:val="0"/>
                  <w:divBdr>
                    <w:top w:val="none" w:sz="0" w:space="0" w:color="auto"/>
                    <w:left w:val="none" w:sz="0" w:space="0" w:color="auto"/>
                    <w:bottom w:val="none" w:sz="0" w:space="0" w:color="auto"/>
                    <w:right w:val="none" w:sz="0" w:space="0" w:color="auto"/>
                  </w:divBdr>
                </w:div>
                <w:div w:id="1570260943">
                  <w:marLeft w:val="0"/>
                  <w:marRight w:val="0"/>
                  <w:marTop w:val="0"/>
                  <w:marBottom w:val="0"/>
                  <w:divBdr>
                    <w:top w:val="none" w:sz="0" w:space="0" w:color="auto"/>
                    <w:left w:val="none" w:sz="0" w:space="0" w:color="auto"/>
                    <w:bottom w:val="none" w:sz="0" w:space="0" w:color="auto"/>
                    <w:right w:val="none" w:sz="0" w:space="0" w:color="auto"/>
                  </w:divBdr>
                </w:div>
                <w:div w:id="1817140311">
                  <w:marLeft w:val="0"/>
                  <w:marRight w:val="0"/>
                  <w:marTop w:val="0"/>
                  <w:marBottom w:val="0"/>
                  <w:divBdr>
                    <w:top w:val="none" w:sz="0" w:space="0" w:color="auto"/>
                    <w:left w:val="none" w:sz="0" w:space="0" w:color="auto"/>
                    <w:bottom w:val="none" w:sz="0" w:space="0" w:color="auto"/>
                    <w:right w:val="none" w:sz="0" w:space="0" w:color="auto"/>
                  </w:divBdr>
                </w:div>
                <w:div w:id="1925870089">
                  <w:marLeft w:val="0"/>
                  <w:marRight w:val="0"/>
                  <w:marTop w:val="0"/>
                  <w:marBottom w:val="0"/>
                  <w:divBdr>
                    <w:top w:val="none" w:sz="0" w:space="0" w:color="auto"/>
                    <w:left w:val="none" w:sz="0" w:space="0" w:color="auto"/>
                    <w:bottom w:val="none" w:sz="0" w:space="0" w:color="auto"/>
                    <w:right w:val="none" w:sz="0" w:space="0" w:color="auto"/>
                  </w:divBdr>
                </w:div>
                <w:div w:id="2022929858">
                  <w:marLeft w:val="0"/>
                  <w:marRight w:val="0"/>
                  <w:marTop w:val="0"/>
                  <w:marBottom w:val="0"/>
                  <w:divBdr>
                    <w:top w:val="none" w:sz="0" w:space="0" w:color="auto"/>
                    <w:left w:val="none" w:sz="0" w:space="0" w:color="auto"/>
                    <w:bottom w:val="none" w:sz="0" w:space="0" w:color="auto"/>
                    <w:right w:val="none" w:sz="0" w:space="0" w:color="auto"/>
                  </w:divBdr>
                </w:div>
                <w:div w:id="21174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99063">
      <w:bodyDiv w:val="1"/>
      <w:marLeft w:val="0"/>
      <w:marRight w:val="0"/>
      <w:marTop w:val="0"/>
      <w:marBottom w:val="0"/>
      <w:divBdr>
        <w:top w:val="none" w:sz="0" w:space="0" w:color="auto"/>
        <w:left w:val="none" w:sz="0" w:space="0" w:color="auto"/>
        <w:bottom w:val="none" w:sz="0" w:space="0" w:color="auto"/>
        <w:right w:val="none" w:sz="0" w:space="0" w:color="auto"/>
      </w:divBdr>
    </w:div>
    <w:div w:id="668220414">
      <w:bodyDiv w:val="1"/>
      <w:marLeft w:val="0"/>
      <w:marRight w:val="0"/>
      <w:marTop w:val="0"/>
      <w:marBottom w:val="0"/>
      <w:divBdr>
        <w:top w:val="none" w:sz="0" w:space="0" w:color="auto"/>
        <w:left w:val="none" w:sz="0" w:space="0" w:color="auto"/>
        <w:bottom w:val="none" w:sz="0" w:space="0" w:color="auto"/>
        <w:right w:val="none" w:sz="0" w:space="0" w:color="auto"/>
      </w:divBdr>
      <w:divsChild>
        <w:div w:id="567496160">
          <w:marLeft w:val="0"/>
          <w:marRight w:val="0"/>
          <w:marTop w:val="0"/>
          <w:marBottom w:val="0"/>
          <w:divBdr>
            <w:top w:val="none" w:sz="0" w:space="0" w:color="auto"/>
            <w:left w:val="none" w:sz="0" w:space="0" w:color="auto"/>
            <w:bottom w:val="none" w:sz="0" w:space="0" w:color="auto"/>
            <w:right w:val="none" w:sz="0" w:space="0" w:color="auto"/>
          </w:divBdr>
        </w:div>
      </w:divsChild>
    </w:div>
    <w:div w:id="677276085">
      <w:bodyDiv w:val="1"/>
      <w:marLeft w:val="0"/>
      <w:marRight w:val="0"/>
      <w:marTop w:val="0"/>
      <w:marBottom w:val="0"/>
      <w:divBdr>
        <w:top w:val="none" w:sz="0" w:space="0" w:color="auto"/>
        <w:left w:val="none" w:sz="0" w:space="0" w:color="auto"/>
        <w:bottom w:val="none" w:sz="0" w:space="0" w:color="auto"/>
        <w:right w:val="none" w:sz="0" w:space="0" w:color="auto"/>
      </w:divBdr>
    </w:div>
    <w:div w:id="724766488">
      <w:bodyDiv w:val="1"/>
      <w:marLeft w:val="0"/>
      <w:marRight w:val="0"/>
      <w:marTop w:val="0"/>
      <w:marBottom w:val="0"/>
      <w:divBdr>
        <w:top w:val="none" w:sz="0" w:space="0" w:color="auto"/>
        <w:left w:val="none" w:sz="0" w:space="0" w:color="auto"/>
        <w:bottom w:val="none" w:sz="0" w:space="0" w:color="auto"/>
        <w:right w:val="none" w:sz="0" w:space="0" w:color="auto"/>
      </w:divBdr>
    </w:div>
    <w:div w:id="804590934">
      <w:bodyDiv w:val="1"/>
      <w:marLeft w:val="0"/>
      <w:marRight w:val="0"/>
      <w:marTop w:val="0"/>
      <w:marBottom w:val="0"/>
      <w:divBdr>
        <w:top w:val="none" w:sz="0" w:space="0" w:color="auto"/>
        <w:left w:val="none" w:sz="0" w:space="0" w:color="auto"/>
        <w:bottom w:val="none" w:sz="0" w:space="0" w:color="auto"/>
        <w:right w:val="none" w:sz="0" w:space="0" w:color="auto"/>
      </w:divBdr>
      <w:divsChild>
        <w:div w:id="1578007949">
          <w:marLeft w:val="0"/>
          <w:marRight w:val="0"/>
          <w:marTop w:val="0"/>
          <w:marBottom w:val="0"/>
          <w:divBdr>
            <w:top w:val="none" w:sz="0" w:space="0" w:color="auto"/>
            <w:left w:val="none" w:sz="0" w:space="0" w:color="auto"/>
            <w:bottom w:val="none" w:sz="0" w:space="0" w:color="auto"/>
            <w:right w:val="none" w:sz="0" w:space="0" w:color="auto"/>
          </w:divBdr>
        </w:div>
      </w:divsChild>
    </w:div>
    <w:div w:id="817117494">
      <w:bodyDiv w:val="1"/>
      <w:marLeft w:val="0"/>
      <w:marRight w:val="0"/>
      <w:marTop w:val="0"/>
      <w:marBottom w:val="0"/>
      <w:divBdr>
        <w:top w:val="none" w:sz="0" w:space="0" w:color="auto"/>
        <w:left w:val="none" w:sz="0" w:space="0" w:color="auto"/>
        <w:bottom w:val="none" w:sz="0" w:space="0" w:color="auto"/>
        <w:right w:val="none" w:sz="0" w:space="0" w:color="auto"/>
      </w:divBdr>
    </w:div>
    <w:div w:id="817577190">
      <w:bodyDiv w:val="1"/>
      <w:marLeft w:val="0"/>
      <w:marRight w:val="0"/>
      <w:marTop w:val="0"/>
      <w:marBottom w:val="0"/>
      <w:divBdr>
        <w:top w:val="none" w:sz="0" w:space="0" w:color="auto"/>
        <w:left w:val="none" w:sz="0" w:space="0" w:color="auto"/>
        <w:bottom w:val="none" w:sz="0" w:space="0" w:color="auto"/>
        <w:right w:val="none" w:sz="0" w:space="0" w:color="auto"/>
      </w:divBdr>
    </w:div>
    <w:div w:id="908613149">
      <w:bodyDiv w:val="1"/>
      <w:marLeft w:val="0"/>
      <w:marRight w:val="0"/>
      <w:marTop w:val="0"/>
      <w:marBottom w:val="0"/>
      <w:divBdr>
        <w:top w:val="none" w:sz="0" w:space="0" w:color="auto"/>
        <w:left w:val="none" w:sz="0" w:space="0" w:color="auto"/>
        <w:bottom w:val="none" w:sz="0" w:space="0" w:color="auto"/>
        <w:right w:val="none" w:sz="0" w:space="0" w:color="auto"/>
      </w:divBdr>
    </w:div>
    <w:div w:id="917132737">
      <w:bodyDiv w:val="1"/>
      <w:marLeft w:val="0"/>
      <w:marRight w:val="0"/>
      <w:marTop w:val="0"/>
      <w:marBottom w:val="0"/>
      <w:divBdr>
        <w:top w:val="none" w:sz="0" w:space="0" w:color="auto"/>
        <w:left w:val="none" w:sz="0" w:space="0" w:color="auto"/>
        <w:bottom w:val="none" w:sz="0" w:space="0" w:color="auto"/>
        <w:right w:val="none" w:sz="0" w:space="0" w:color="auto"/>
      </w:divBdr>
      <w:divsChild>
        <w:div w:id="1782258034">
          <w:marLeft w:val="0"/>
          <w:marRight w:val="0"/>
          <w:marTop w:val="0"/>
          <w:marBottom w:val="0"/>
          <w:divBdr>
            <w:top w:val="none" w:sz="0" w:space="0" w:color="auto"/>
            <w:left w:val="none" w:sz="0" w:space="0" w:color="auto"/>
            <w:bottom w:val="none" w:sz="0" w:space="0" w:color="auto"/>
            <w:right w:val="none" w:sz="0" w:space="0" w:color="auto"/>
          </w:divBdr>
          <w:divsChild>
            <w:div w:id="278950886">
              <w:marLeft w:val="0"/>
              <w:marRight w:val="0"/>
              <w:marTop w:val="0"/>
              <w:marBottom w:val="0"/>
              <w:divBdr>
                <w:top w:val="none" w:sz="0" w:space="0" w:color="auto"/>
                <w:left w:val="none" w:sz="0" w:space="0" w:color="auto"/>
                <w:bottom w:val="none" w:sz="0" w:space="0" w:color="auto"/>
                <w:right w:val="none" w:sz="0" w:space="0" w:color="auto"/>
              </w:divBdr>
              <w:divsChild>
                <w:div w:id="34552112">
                  <w:marLeft w:val="0"/>
                  <w:marRight w:val="0"/>
                  <w:marTop w:val="0"/>
                  <w:marBottom w:val="0"/>
                  <w:divBdr>
                    <w:top w:val="none" w:sz="0" w:space="0" w:color="auto"/>
                    <w:left w:val="none" w:sz="0" w:space="0" w:color="auto"/>
                    <w:bottom w:val="none" w:sz="0" w:space="0" w:color="auto"/>
                    <w:right w:val="none" w:sz="0" w:space="0" w:color="auto"/>
                  </w:divBdr>
                  <w:divsChild>
                    <w:div w:id="65567753">
                      <w:marLeft w:val="0"/>
                      <w:marRight w:val="0"/>
                      <w:marTop w:val="0"/>
                      <w:marBottom w:val="0"/>
                      <w:divBdr>
                        <w:top w:val="none" w:sz="0" w:space="0" w:color="auto"/>
                        <w:left w:val="none" w:sz="0" w:space="0" w:color="auto"/>
                        <w:bottom w:val="none" w:sz="0" w:space="0" w:color="auto"/>
                        <w:right w:val="none" w:sz="0" w:space="0" w:color="auto"/>
                      </w:divBdr>
                      <w:divsChild>
                        <w:div w:id="1763796789">
                          <w:marLeft w:val="0"/>
                          <w:marRight w:val="0"/>
                          <w:marTop w:val="0"/>
                          <w:marBottom w:val="0"/>
                          <w:divBdr>
                            <w:top w:val="none" w:sz="0" w:space="0" w:color="auto"/>
                            <w:left w:val="none" w:sz="0" w:space="0" w:color="auto"/>
                            <w:bottom w:val="none" w:sz="0" w:space="0" w:color="auto"/>
                            <w:right w:val="none" w:sz="0" w:space="0" w:color="auto"/>
                          </w:divBdr>
                          <w:divsChild>
                            <w:div w:id="819420393">
                              <w:marLeft w:val="0"/>
                              <w:marRight w:val="0"/>
                              <w:marTop w:val="0"/>
                              <w:marBottom w:val="0"/>
                              <w:divBdr>
                                <w:top w:val="none" w:sz="0" w:space="0" w:color="auto"/>
                                <w:left w:val="none" w:sz="0" w:space="0" w:color="auto"/>
                                <w:bottom w:val="none" w:sz="0" w:space="0" w:color="auto"/>
                                <w:right w:val="none" w:sz="0" w:space="0" w:color="auto"/>
                              </w:divBdr>
                              <w:divsChild>
                                <w:div w:id="135535406">
                                  <w:marLeft w:val="0"/>
                                  <w:marRight w:val="0"/>
                                  <w:marTop w:val="0"/>
                                  <w:marBottom w:val="0"/>
                                  <w:divBdr>
                                    <w:top w:val="none" w:sz="0" w:space="0" w:color="auto"/>
                                    <w:left w:val="none" w:sz="0" w:space="0" w:color="auto"/>
                                    <w:bottom w:val="none" w:sz="0" w:space="0" w:color="auto"/>
                                    <w:right w:val="none" w:sz="0" w:space="0" w:color="auto"/>
                                  </w:divBdr>
                                </w:div>
                                <w:div w:id="421146729">
                                  <w:marLeft w:val="0"/>
                                  <w:marRight w:val="0"/>
                                  <w:marTop w:val="0"/>
                                  <w:marBottom w:val="0"/>
                                  <w:divBdr>
                                    <w:top w:val="none" w:sz="0" w:space="0" w:color="auto"/>
                                    <w:left w:val="none" w:sz="0" w:space="0" w:color="auto"/>
                                    <w:bottom w:val="none" w:sz="0" w:space="0" w:color="auto"/>
                                    <w:right w:val="none" w:sz="0" w:space="0" w:color="auto"/>
                                  </w:divBdr>
                                </w:div>
                                <w:div w:id="472331338">
                                  <w:marLeft w:val="0"/>
                                  <w:marRight w:val="0"/>
                                  <w:marTop w:val="0"/>
                                  <w:marBottom w:val="0"/>
                                  <w:divBdr>
                                    <w:top w:val="none" w:sz="0" w:space="0" w:color="auto"/>
                                    <w:left w:val="none" w:sz="0" w:space="0" w:color="auto"/>
                                    <w:bottom w:val="none" w:sz="0" w:space="0" w:color="auto"/>
                                    <w:right w:val="none" w:sz="0" w:space="0" w:color="auto"/>
                                  </w:divBdr>
                                </w:div>
                                <w:div w:id="659777523">
                                  <w:marLeft w:val="0"/>
                                  <w:marRight w:val="0"/>
                                  <w:marTop w:val="0"/>
                                  <w:marBottom w:val="0"/>
                                  <w:divBdr>
                                    <w:top w:val="none" w:sz="0" w:space="0" w:color="auto"/>
                                    <w:left w:val="none" w:sz="0" w:space="0" w:color="auto"/>
                                    <w:bottom w:val="none" w:sz="0" w:space="0" w:color="auto"/>
                                    <w:right w:val="none" w:sz="0" w:space="0" w:color="auto"/>
                                  </w:divBdr>
                                </w:div>
                                <w:div w:id="869270129">
                                  <w:marLeft w:val="0"/>
                                  <w:marRight w:val="0"/>
                                  <w:marTop w:val="0"/>
                                  <w:marBottom w:val="0"/>
                                  <w:divBdr>
                                    <w:top w:val="none" w:sz="0" w:space="0" w:color="auto"/>
                                    <w:left w:val="none" w:sz="0" w:space="0" w:color="auto"/>
                                    <w:bottom w:val="none" w:sz="0" w:space="0" w:color="auto"/>
                                    <w:right w:val="none" w:sz="0" w:space="0" w:color="auto"/>
                                  </w:divBdr>
                                </w:div>
                                <w:div w:id="1391883716">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904564245">
                                  <w:marLeft w:val="0"/>
                                  <w:marRight w:val="0"/>
                                  <w:marTop w:val="0"/>
                                  <w:marBottom w:val="0"/>
                                  <w:divBdr>
                                    <w:top w:val="none" w:sz="0" w:space="0" w:color="auto"/>
                                    <w:left w:val="none" w:sz="0" w:space="0" w:color="auto"/>
                                    <w:bottom w:val="none" w:sz="0" w:space="0" w:color="auto"/>
                                    <w:right w:val="none" w:sz="0" w:space="0" w:color="auto"/>
                                  </w:divBdr>
                                </w:div>
                                <w:div w:id="19856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925732">
      <w:bodyDiv w:val="1"/>
      <w:marLeft w:val="0"/>
      <w:marRight w:val="0"/>
      <w:marTop w:val="0"/>
      <w:marBottom w:val="0"/>
      <w:divBdr>
        <w:top w:val="none" w:sz="0" w:space="0" w:color="auto"/>
        <w:left w:val="none" w:sz="0" w:space="0" w:color="auto"/>
        <w:bottom w:val="none" w:sz="0" w:space="0" w:color="auto"/>
        <w:right w:val="none" w:sz="0" w:space="0" w:color="auto"/>
      </w:divBdr>
    </w:div>
    <w:div w:id="952858435">
      <w:bodyDiv w:val="1"/>
      <w:marLeft w:val="0"/>
      <w:marRight w:val="0"/>
      <w:marTop w:val="0"/>
      <w:marBottom w:val="0"/>
      <w:divBdr>
        <w:top w:val="none" w:sz="0" w:space="0" w:color="auto"/>
        <w:left w:val="none" w:sz="0" w:space="0" w:color="auto"/>
        <w:bottom w:val="none" w:sz="0" w:space="0" w:color="auto"/>
        <w:right w:val="none" w:sz="0" w:space="0" w:color="auto"/>
      </w:divBdr>
      <w:divsChild>
        <w:div w:id="540090038">
          <w:marLeft w:val="0"/>
          <w:marRight w:val="0"/>
          <w:marTop w:val="0"/>
          <w:marBottom w:val="0"/>
          <w:divBdr>
            <w:top w:val="none" w:sz="0" w:space="0" w:color="auto"/>
            <w:left w:val="none" w:sz="0" w:space="0" w:color="auto"/>
            <w:bottom w:val="none" w:sz="0" w:space="0" w:color="auto"/>
            <w:right w:val="none" w:sz="0" w:space="0" w:color="auto"/>
          </w:divBdr>
          <w:divsChild>
            <w:div w:id="13448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006">
      <w:bodyDiv w:val="1"/>
      <w:marLeft w:val="0"/>
      <w:marRight w:val="0"/>
      <w:marTop w:val="0"/>
      <w:marBottom w:val="0"/>
      <w:divBdr>
        <w:top w:val="none" w:sz="0" w:space="0" w:color="auto"/>
        <w:left w:val="none" w:sz="0" w:space="0" w:color="auto"/>
        <w:bottom w:val="none" w:sz="0" w:space="0" w:color="auto"/>
        <w:right w:val="none" w:sz="0" w:space="0" w:color="auto"/>
      </w:divBdr>
    </w:div>
    <w:div w:id="1100838861">
      <w:bodyDiv w:val="1"/>
      <w:marLeft w:val="0"/>
      <w:marRight w:val="0"/>
      <w:marTop w:val="0"/>
      <w:marBottom w:val="0"/>
      <w:divBdr>
        <w:top w:val="none" w:sz="0" w:space="0" w:color="auto"/>
        <w:left w:val="none" w:sz="0" w:space="0" w:color="auto"/>
        <w:bottom w:val="none" w:sz="0" w:space="0" w:color="auto"/>
        <w:right w:val="none" w:sz="0" w:space="0" w:color="auto"/>
      </w:divBdr>
    </w:div>
    <w:div w:id="1139032935">
      <w:bodyDiv w:val="1"/>
      <w:marLeft w:val="0"/>
      <w:marRight w:val="0"/>
      <w:marTop w:val="0"/>
      <w:marBottom w:val="0"/>
      <w:divBdr>
        <w:top w:val="none" w:sz="0" w:space="0" w:color="auto"/>
        <w:left w:val="none" w:sz="0" w:space="0" w:color="auto"/>
        <w:bottom w:val="none" w:sz="0" w:space="0" w:color="auto"/>
        <w:right w:val="none" w:sz="0" w:space="0" w:color="auto"/>
      </w:divBdr>
    </w:div>
    <w:div w:id="1180896667">
      <w:bodyDiv w:val="1"/>
      <w:marLeft w:val="0"/>
      <w:marRight w:val="0"/>
      <w:marTop w:val="0"/>
      <w:marBottom w:val="0"/>
      <w:divBdr>
        <w:top w:val="none" w:sz="0" w:space="0" w:color="auto"/>
        <w:left w:val="none" w:sz="0" w:space="0" w:color="auto"/>
        <w:bottom w:val="none" w:sz="0" w:space="0" w:color="auto"/>
        <w:right w:val="none" w:sz="0" w:space="0" w:color="auto"/>
      </w:divBdr>
    </w:div>
    <w:div w:id="1212114008">
      <w:bodyDiv w:val="1"/>
      <w:marLeft w:val="0"/>
      <w:marRight w:val="0"/>
      <w:marTop w:val="0"/>
      <w:marBottom w:val="0"/>
      <w:divBdr>
        <w:top w:val="none" w:sz="0" w:space="0" w:color="auto"/>
        <w:left w:val="none" w:sz="0" w:space="0" w:color="auto"/>
        <w:bottom w:val="none" w:sz="0" w:space="0" w:color="auto"/>
        <w:right w:val="none" w:sz="0" w:space="0" w:color="auto"/>
      </w:divBdr>
    </w:div>
    <w:div w:id="1284654599">
      <w:bodyDiv w:val="1"/>
      <w:marLeft w:val="0"/>
      <w:marRight w:val="0"/>
      <w:marTop w:val="0"/>
      <w:marBottom w:val="0"/>
      <w:divBdr>
        <w:top w:val="none" w:sz="0" w:space="0" w:color="auto"/>
        <w:left w:val="none" w:sz="0" w:space="0" w:color="auto"/>
        <w:bottom w:val="none" w:sz="0" w:space="0" w:color="auto"/>
        <w:right w:val="none" w:sz="0" w:space="0" w:color="auto"/>
      </w:divBdr>
    </w:div>
    <w:div w:id="1320765600">
      <w:bodyDiv w:val="1"/>
      <w:marLeft w:val="0"/>
      <w:marRight w:val="0"/>
      <w:marTop w:val="0"/>
      <w:marBottom w:val="0"/>
      <w:divBdr>
        <w:top w:val="none" w:sz="0" w:space="0" w:color="auto"/>
        <w:left w:val="none" w:sz="0" w:space="0" w:color="auto"/>
        <w:bottom w:val="none" w:sz="0" w:space="0" w:color="auto"/>
        <w:right w:val="none" w:sz="0" w:space="0" w:color="auto"/>
      </w:divBdr>
    </w:div>
    <w:div w:id="1399787419">
      <w:bodyDiv w:val="1"/>
      <w:marLeft w:val="0"/>
      <w:marRight w:val="0"/>
      <w:marTop w:val="0"/>
      <w:marBottom w:val="0"/>
      <w:divBdr>
        <w:top w:val="none" w:sz="0" w:space="0" w:color="auto"/>
        <w:left w:val="none" w:sz="0" w:space="0" w:color="auto"/>
        <w:bottom w:val="none" w:sz="0" w:space="0" w:color="auto"/>
        <w:right w:val="none" w:sz="0" w:space="0" w:color="auto"/>
      </w:divBdr>
      <w:divsChild>
        <w:div w:id="128674166">
          <w:marLeft w:val="0"/>
          <w:marRight w:val="0"/>
          <w:marTop w:val="0"/>
          <w:marBottom w:val="0"/>
          <w:divBdr>
            <w:top w:val="none" w:sz="0" w:space="0" w:color="auto"/>
            <w:left w:val="none" w:sz="0" w:space="0" w:color="auto"/>
            <w:bottom w:val="none" w:sz="0" w:space="0" w:color="auto"/>
            <w:right w:val="none" w:sz="0" w:space="0" w:color="auto"/>
          </w:divBdr>
        </w:div>
        <w:div w:id="220140953">
          <w:marLeft w:val="0"/>
          <w:marRight w:val="0"/>
          <w:marTop w:val="0"/>
          <w:marBottom w:val="0"/>
          <w:divBdr>
            <w:top w:val="none" w:sz="0" w:space="0" w:color="auto"/>
            <w:left w:val="none" w:sz="0" w:space="0" w:color="auto"/>
            <w:bottom w:val="none" w:sz="0" w:space="0" w:color="auto"/>
            <w:right w:val="none" w:sz="0" w:space="0" w:color="auto"/>
          </w:divBdr>
        </w:div>
        <w:div w:id="180096418">
          <w:marLeft w:val="0"/>
          <w:marRight w:val="0"/>
          <w:marTop w:val="0"/>
          <w:marBottom w:val="0"/>
          <w:divBdr>
            <w:top w:val="none" w:sz="0" w:space="0" w:color="auto"/>
            <w:left w:val="none" w:sz="0" w:space="0" w:color="auto"/>
            <w:bottom w:val="none" w:sz="0" w:space="0" w:color="auto"/>
            <w:right w:val="none" w:sz="0" w:space="0" w:color="auto"/>
          </w:divBdr>
        </w:div>
        <w:div w:id="196116432">
          <w:marLeft w:val="0"/>
          <w:marRight w:val="0"/>
          <w:marTop w:val="0"/>
          <w:marBottom w:val="0"/>
          <w:divBdr>
            <w:top w:val="none" w:sz="0" w:space="0" w:color="auto"/>
            <w:left w:val="none" w:sz="0" w:space="0" w:color="auto"/>
            <w:bottom w:val="none" w:sz="0" w:space="0" w:color="auto"/>
            <w:right w:val="none" w:sz="0" w:space="0" w:color="auto"/>
          </w:divBdr>
        </w:div>
        <w:div w:id="173040303">
          <w:marLeft w:val="0"/>
          <w:marRight w:val="0"/>
          <w:marTop w:val="0"/>
          <w:marBottom w:val="0"/>
          <w:divBdr>
            <w:top w:val="none" w:sz="0" w:space="0" w:color="auto"/>
            <w:left w:val="none" w:sz="0" w:space="0" w:color="auto"/>
            <w:bottom w:val="none" w:sz="0" w:space="0" w:color="auto"/>
            <w:right w:val="none" w:sz="0" w:space="0" w:color="auto"/>
          </w:divBdr>
        </w:div>
        <w:div w:id="1843739951">
          <w:marLeft w:val="0"/>
          <w:marRight w:val="0"/>
          <w:marTop w:val="0"/>
          <w:marBottom w:val="0"/>
          <w:divBdr>
            <w:top w:val="none" w:sz="0" w:space="0" w:color="auto"/>
            <w:left w:val="none" w:sz="0" w:space="0" w:color="auto"/>
            <w:bottom w:val="none" w:sz="0" w:space="0" w:color="auto"/>
            <w:right w:val="none" w:sz="0" w:space="0" w:color="auto"/>
          </w:divBdr>
        </w:div>
        <w:div w:id="994189069">
          <w:marLeft w:val="0"/>
          <w:marRight w:val="0"/>
          <w:marTop w:val="0"/>
          <w:marBottom w:val="0"/>
          <w:divBdr>
            <w:top w:val="none" w:sz="0" w:space="0" w:color="auto"/>
            <w:left w:val="none" w:sz="0" w:space="0" w:color="auto"/>
            <w:bottom w:val="none" w:sz="0" w:space="0" w:color="auto"/>
            <w:right w:val="none" w:sz="0" w:space="0" w:color="auto"/>
          </w:divBdr>
        </w:div>
      </w:divsChild>
    </w:div>
    <w:div w:id="1432045753">
      <w:bodyDiv w:val="1"/>
      <w:marLeft w:val="0"/>
      <w:marRight w:val="0"/>
      <w:marTop w:val="0"/>
      <w:marBottom w:val="0"/>
      <w:divBdr>
        <w:top w:val="none" w:sz="0" w:space="0" w:color="auto"/>
        <w:left w:val="none" w:sz="0" w:space="0" w:color="auto"/>
        <w:bottom w:val="none" w:sz="0" w:space="0" w:color="auto"/>
        <w:right w:val="none" w:sz="0" w:space="0" w:color="auto"/>
      </w:divBdr>
    </w:div>
    <w:div w:id="1512840978">
      <w:bodyDiv w:val="1"/>
      <w:marLeft w:val="0"/>
      <w:marRight w:val="0"/>
      <w:marTop w:val="0"/>
      <w:marBottom w:val="0"/>
      <w:divBdr>
        <w:top w:val="none" w:sz="0" w:space="0" w:color="auto"/>
        <w:left w:val="none" w:sz="0" w:space="0" w:color="auto"/>
        <w:bottom w:val="none" w:sz="0" w:space="0" w:color="auto"/>
        <w:right w:val="none" w:sz="0" w:space="0" w:color="auto"/>
      </w:divBdr>
    </w:div>
    <w:div w:id="1553466465">
      <w:bodyDiv w:val="1"/>
      <w:marLeft w:val="0"/>
      <w:marRight w:val="0"/>
      <w:marTop w:val="0"/>
      <w:marBottom w:val="0"/>
      <w:divBdr>
        <w:top w:val="none" w:sz="0" w:space="0" w:color="auto"/>
        <w:left w:val="none" w:sz="0" w:space="0" w:color="auto"/>
        <w:bottom w:val="none" w:sz="0" w:space="0" w:color="auto"/>
        <w:right w:val="none" w:sz="0" w:space="0" w:color="auto"/>
      </w:divBdr>
    </w:div>
    <w:div w:id="1560675393">
      <w:bodyDiv w:val="1"/>
      <w:marLeft w:val="0"/>
      <w:marRight w:val="0"/>
      <w:marTop w:val="0"/>
      <w:marBottom w:val="0"/>
      <w:divBdr>
        <w:top w:val="none" w:sz="0" w:space="0" w:color="auto"/>
        <w:left w:val="none" w:sz="0" w:space="0" w:color="auto"/>
        <w:bottom w:val="none" w:sz="0" w:space="0" w:color="auto"/>
        <w:right w:val="none" w:sz="0" w:space="0" w:color="auto"/>
      </w:divBdr>
    </w:div>
    <w:div w:id="1686131059">
      <w:bodyDiv w:val="1"/>
      <w:marLeft w:val="0"/>
      <w:marRight w:val="0"/>
      <w:marTop w:val="0"/>
      <w:marBottom w:val="0"/>
      <w:divBdr>
        <w:top w:val="none" w:sz="0" w:space="0" w:color="auto"/>
        <w:left w:val="none" w:sz="0" w:space="0" w:color="auto"/>
        <w:bottom w:val="none" w:sz="0" w:space="0" w:color="auto"/>
        <w:right w:val="none" w:sz="0" w:space="0" w:color="auto"/>
      </w:divBdr>
    </w:div>
    <w:div w:id="16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985424545">
          <w:marLeft w:val="0"/>
          <w:marRight w:val="0"/>
          <w:marTop w:val="0"/>
          <w:marBottom w:val="0"/>
          <w:divBdr>
            <w:top w:val="none" w:sz="0" w:space="0" w:color="auto"/>
            <w:left w:val="none" w:sz="0" w:space="0" w:color="auto"/>
            <w:bottom w:val="none" w:sz="0" w:space="0" w:color="auto"/>
            <w:right w:val="none" w:sz="0" w:space="0" w:color="auto"/>
          </w:divBdr>
        </w:div>
        <w:div w:id="957881474">
          <w:marLeft w:val="0"/>
          <w:marRight w:val="0"/>
          <w:marTop w:val="0"/>
          <w:marBottom w:val="0"/>
          <w:divBdr>
            <w:top w:val="none" w:sz="0" w:space="0" w:color="auto"/>
            <w:left w:val="none" w:sz="0" w:space="0" w:color="auto"/>
            <w:bottom w:val="none" w:sz="0" w:space="0" w:color="auto"/>
            <w:right w:val="none" w:sz="0" w:space="0" w:color="auto"/>
          </w:divBdr>
        </w:div>
        <w:div w:id="1008292983">
          <w:marLeft w:val="0"/>
          <w:marRight w:val="0"/>
          <w:marTop w:val="0"/>
          <w:marBottom w:val="0"/>
          <w:divBdr>
            <w:top w:val="none" w:sz="0" w:space="0" w:color="auto"/>
            <w:left w:val="none" w:sz="0" w:space="0" w:color="auto"/>
            <w:bottom w:val="none" w:sz="0" w:space="0" w:color="auto"/>
            <w:right w:val="none" w:sz="0" w:space="0" w:color="auto"/>
          </w:divBdr>
        </w:div>
        <w:div w:id="2145737078">
          <w:marLeft w:val="0"/>
          <w:marRight w:val="0"/>
          <w:marTop w:val="0"/>
          <w:marBottom w:val="0"/>
          <w:divBdr>
            <w:top w:val="none" w:sz="0" w:space="0" w:color="auto"/>
            <w:left w:val="none" w:sz="0" w:space="0" w:color="auto"/>
            <w:bottom w:val="none" w:sz="0" w:space="0" w:color="auto"/>
            <w:right w:val="none" w:sz="0" w:space="0" w:color="auto"/>
          </w:divBdr>
        </w:div>
        <w:div w:id="447699582">
          <w:marLeft w:val="0"/>
          <w:marRight w:val="0"/>
          <w:marTop w:val="0"/>
          <w:marBottom w:val="0"/>
          <w:divBdr>
            <w:top w:val="none" w:sz="0" w:space="0" w:color="auto"/>
            <w:left w:val="none" w:sz="0" w:space="0" w:color="auto"/>
            <w:bottom w:val="none" w:sz="0" w:space="0" w:color="auto"/>
            <w:right w:val="none" w:sz="0" w:space="0" w:color="auto"/>
          </w:divBdr>
        </w:div>
        <w:div w:id="912933200">
          <w:marLeft w:val="0"/>
          <w:marRight w:val="0"/>
          <w:marTop w:val="0"/>
          <w:marBottom w:val="0"/>
          <w:divBdr>
            <w:top w:val="none" w:sz="0" w:space="0" w:color="auto"/>
            <w:left w:val="none" w:sz="0" w:space="0" w:color="auto"/>
            <w:bottom w:val="none" w:sz="0" w:space="0" w:color="auto"/>
            <w:right w:val="none" w:sz="0" w:space="0" w:color="auto"/>
          </w:divBdr>
        </w:div>
        <w:div w:id="604963349">
          <w:marLeft w:val="0"/>
          <w:marRight w:val="0"/>
          <w:marTop w:val="0"/>
          <w:marBottom w:val="0"/>
          <w:divBdr>
            <w:top w:val="none" w:sz="0" w:space="0" w:color="auto"/>
            <w:left w:val="none" w:sz="0" w:space="0" w:color="auto"/>
            <w:bottom w:val="none" w:sz="0" w:space="0" w:color="auto"/>
            <w:right w:val="none" w:sz="0" w:space="0" w:color="auto"/>
          </w:divBdr>
        </w:div>
      </w:divsChild>
    </w:div>
    <w:div w:id="1693726050">
      <w:bodyDiv w:val="1"/>
      <w:marLeft w:val="0"/>
      <w:marRight w:val="0"/>
      <w:marTop w:val="0"/>
      <w:marBottom w:val="0"/>
      <w:divBdr>
        <w:top w:val="none" w:sz="0" w:space="0" w:color="auto"/>
        <w:left w:val="none" w:sz="0" w:space="0" w:color="auto"/>
        <w:bottom w:val="none" w:sz="0" w:space="0" w:color="auto"/>
        <w:right w:val="none" w:sz="0" w:space="0" w:color="auto"/>
      </w:divBdr>
      <w:divsChild>
        <w:div w:id="1899389738">
          <w:marLeft w:val="0"/>
          <w:marRight w:val="0"/>
          <w:marTop w:val="0"/>
          <w:marBottom w:val="0"/>
          <w:divBdr>
            <w:top w:val="none" w:sz="0" w:space="0" w:color="auto"/>
            <w:left w:val="none" w:sz="0" w:space="0" w:color="auto"/>
            <w:bottom w:val="none" w:sz="0" w:space="0" w:color="auto"/>
            <w:right w:val="none" w:sz="0" w:space="0" w:color="auto"/>
          </w:divBdr>
          <w:divsChild>
            <w:div w:id="867572571">
              <w:marLeft w:val="0"/>
              <w:marRight w:val="0"/>
              <w:marTop w:val="0"/>
              <w:marBottom w:val="0"/>
              <w:divBdr>
                <w:top w:val="none" w:sz="0" w:space="0" w:color="auto"/>
                <w:left w:val="none" w:sz="0" w:space="0" w:color="auto"/>
                <w:bottom w:val="none" w:sz="0" w:space="0" w:color="auto"/>
                <w:right w:val="none" w:sz="0" w:space="0" w:color="auto"/>
              </w:divBdr>
              <w:divsChild>
                <w:div w:id="3880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1410">
      <w:bodyDiv w:val="1"/>
      <w:marLeft w:val="0"/>
      <w:marRight w:val="0"/>
      <w:marTop w:val="0"/>
      <w:marBottom w:val="0"/>
      <w:divBdr>
        <w:top w:val="none" w:sz="0" w:space="0" w:color="auto"/>
        <w:left w:val="none" w:sz="0" w:space="0" w:color="auto"/>
        <w:bottom w:val="none" w:sz="0" w:space="0" w:color="auto"/>
        <w:right w:val="none" w:sz="0" w:space="0" w:color="auto"/>
      </w:divBdr>
      <w:divsChild>
        <w:div w:id="573930789">
          <w:marLeft w:val="0"/>
          <w:marRight w:val="0"/>
          <w:marTop w:val="0"/>
          <w:marBottom w:val="0"/>
          <w:divBdr>
            <w:top w:val="none" w:sz="0" w:space="0" w:color="auto"/>
            <w:left w:val="none" w:sz="0" w:space="0" w:color="auto"/>
            <w:bottom w:val="none" w:sz="0" w:space="0" w:color="auto"/>
            <w:right w:val="none" w:sz="0" w:space="0" w:color="auto"/>
          </w:divBdr>
        </w:div>
        <w:div w:id="507519993">
          <w:marLeft w:val="0"/>
          <w:marRight w:val="0"/>
          <w:marTop w:val="0"/>
          <w:marBottom w:val="0"/>
          <w:divBdr>
            <w:top w:val="none" w:sz="0" w:space="0" w:color="auto"/>
            <w:left w:val="none" w:sz="0" w:space="0" w:color="auto"/>
            <w:bottom w:val="none" w:sz="0" w:space="0" w:color="auto"/>
            <w:right w:val="none" w:sz="0" w:space="0" w:color="auto"/>
          </w:divBdr>
        </w:div>
        <w:div w:id="677005572">
          <w:marLeft w:val="0"/>
          <w:marRight w:val="0"/>
          <w:marTop w:val="0"/>
          <w:marBottom w:val="0"/>
          <w:divBdr>
            <w:top w:val="none" w:sz="0" w:space="0" w:color="auto"/>
            <w:left w:val="none" w:sz="0" w:space="0" w:color="auto"/>
            <w:bottom w:val="none" w:sz="0" w:space="0" w:color="auto"/>
            <w:right w:val="none" w:sz="0" w:space="0" w:color="auto"/>
          </w:divBdr>
        </w:div>
        <w:div w:id="1152715356">
          <w:marLeft w:val="0"/>
          <w:marRight w:val="0"/>
          <w:marTop w:val="0"/>
          <w:marBottom w:val="0"/>
          <w:divBdr>
            <w:top w:val="none" w:sz="0" w:space="0" w:color="auto"/>
            <w:left w:val="none" w:sz="0" w:space="0" w:color="auto"/>
            <w:bottom w:val="none" w:sz="0" w:space="0" w:color="auto"/>
            <w:right w:val="none" w:sz="0" w:space="0" w:color="auto"/>
          </w:divBdr>
        </w:div>
        <w:div w:id="1994485716">
          <w:marLeft w:val="0"/>
          <w:marRight w:val="0"/>
          <w:marTop w:val="0"/>
          <w:marBottom w:val="0"/>
          <w:divBdr>
            <w:top w:val="none" w:sz="0" w:space="0" w:color="auto"/>
            <w:left w:val="none" w:sz="0" w:space="0" w:color="auto"/>
            <w:bottom w:val="none" w:sz="0" w:space="0" w:color="auto"/>
            <w:right w:val="none" w:sz="0" w:space="0" w:color="auto"/>
          </w:divBdr>
        </w:div>
        <w:div w:id="904991088">
          <w:marLeft w:val="0"/>
          <w:marRight w:val="0"/>
          <w:marTop w:val="0"/>
          <w:marBottom w:val="0"/>
          <w:divBdr>
            <w:top w:val="none" w:sz="0" w:space="0" w:color="auto"/>
            <w:left w:val="none" w:sz="0" w:space="0" w:color="auto"/>
            <w:bottom w:val="none" w:sz="0" w:space="0" w:color="auto"/>
            <w:right w:val="none" w:sz="0" w:space="0" w:color="auto"/>
          </w:divBdr>
        </w:div>
        <w:div w:id="253905247">
          <w:marLeft w:val="0"/>
          <w:marRight w:val="0"/>
          <w:marTop w:val="0"/>
          <w:marBottom w:val="0"/>
          <w:divBdr>
            <w:top w:val="none" w:sz="0" w:space="0" w:color="auto"/>
            <w:left w:val="none" w:sz="0" w:space="0" w:color="auto"/>
            <w:bottom w:val="none" w:sz="0" w:space="0" w:color="auto"/>
            <w:right w:val="none" w:sz="0" w:space="0" w:color="auto"/>
          </w:divBdr>
        </w:div>
      </w:divsChild>
    </w:div>
    <w:div w:id="1757284928">
      <w:bodyDiv w:val="1"/>
      <w:marLeft w:val="0"/>
      <w:marRight w:val="0"/>
      <w:marTop w:val="0"/>
      <w:marBottom w:val="0"/>
      <w:divBdr>
        <w:top w:val="none" w:sz="0" w:space="0" w:color="auto"/>
        <w:left w:val="none" w:sz="0" w:space="0" w:color="auto"/>
        <w:bottom w:val="none" w:sz="0" w:space="0" w:color="auto"/>
        <w:right w:val="none" w:sz="0" w:space="0" w:color="auto"/>
      </w:divBdr>
      <w:divsChild>
        <w:div w:id="47800029">
          <w:marLeft w:val="0"/>
          <w:marRight w:val="0"/>
          <w:marTop w:val="0"/>
          <w:marBottom w:val="0"/>
          <w:divBdr>
            <w:top w:val="none" w:sz="0" w:space="0" w:color="auto"/>
            <w:left w:val="none" w:sz="0" w:space="0" w:color="auto"/>
            <w:bottom w:val="none" w:sz="0" w:space="0" w:color="auto"/>
            <w:right w:val="none" w:sz="0" w:space="0" w:color="auto"/>
          </w:divBdr>
        </w:div>
        <w:div w:id="310134188">
          <w:marLeft w:val="0"/>
          <w:marRight w:val="0"/>
          <w:marTop w:val="0"/>
          <w:marBottom w:val="0"/>
          <w:divBdr>
            <w:top w:val="none" w:sz="0" w:space="0" w:color="auto"/>
            <w:left w:val="none" w:sz="0" w:space="0" w:color="auto"/>
            <w:bottom w:val="none" w:sz="0" w:space="0" w:color="auto"/>
            <w:right w:val="none" w:sz="0" w:space="0" w:color="auto"/>
          </w:divBdr>
        </w:div>
        <w:div w:id="1158352000">
          <w:marLeft w:val="0"/>
          <w:marRight w:val="0"/>
          <w:marTop w:val="0"/>
          <w:marBottom w:val="0"/>
          <w:divBdr>
            <w:top w:val="none" w:sz="0" w:space="0" w:color="auto"/>
            <w:left w:val="none" w:sz="0" w:space="0" w:color="auto"/>
            <w:bottom w:val="none" w:sz="0" w:space="0" w:color="auto"/>
            <w:right w:val="none" w:sz="0" w:space="0" w:color="auto"/>
          </w:divBdr>
        </w:div>
        <w:div w:id="1768697779">
          <w:marLeft w:val="0"/>
          <w:marRight w:val="0"/>
          <w:marTop w:val="0"/>
          <w:marBottom w:val="0"/>
          <w:divBdr>
            <w:top w:val="none" w:sz="0" w:space="0" w:color="auto"/>
            <w:left w:val="none" w:sz="0" w:space="0" w:color="auto"/>
            <w:bottom w:val="none" w:sz="0" w:space="0" w:color="auto"/>
            <w:right w:val="none" w:sz="0" w:space="0" w:color="auto"/>
          </w:divBdr>
        </w:div>
        <w:div w:id="2115905093">
          <w:marLeft w:val="0"/>
          <w:marRight w:val="0"/>
          <w:marTop w:val="0"/>
          <w:marBottom w:val="0"/>
          <w:divBdr>
            <w:top w:val="none" w:sz="0" w:space="0" w:color="auto"/>
            <w:left w:val="none" w:sz="0" w:space="0" w:color="auto"/>
            <w:bottom w:val="none" w:sz="0" w:space="0" w:color="auto"/>
            <w:right w:val="none" w:sz="0" w:space="0" w:color="auto"/>
          </w:divBdr>
        </w:div>
      </w:divsChild>
    </w:div>
    <w:div w:id="1779988346">
      <w:bodyDiv w:val="1"/>
      <w:marLeft w:val="0"/>
      <w:marRight w:val="0"/>
      <w:marTop w:val="0"/>
      <w:marBottom w:val="0"/>
      <w:divBdr>
        <w:top w:val="none" w:sz="0" w:space="0" w:color="auto"/>
        <w:left w:val="none" w:sz="0" w:space="0" w:color="auto"/>
        <w:bottom w:val="none" w:sz="0" w:space="0" w:color="auto"/>
        <w:right w:val="none" w:sz="0" w:space="0" w:color="auto"/>
      </w:divBdr>
    </w:div>
    <w:div w:id="1841383181">
      <w:bodyDiv w:val="1"/>
      <w:marLeft w:val="0"/>
      <w:marRight w:val="0"/>
      <w:marTop w:val="0"/>
      <w:marBottom w:val="0"/>
      <w:divBdr>
        <w:top w:val="none" w:sz="0" w:space="0" w:color="auto"/>
        <w:left w:val="none" w:sz="0" w:space="0" w:color="auto"/>
        <w:bottom w:val="none" w:sz="0" w:space="0" w:color="auto"/>
        <w:right w:val="none" w:sz="0" w:space="0" w:color="auto"/>
      </w:divBdr>
      <w:divsChild>
        <w:div w:id="1166172048">
          <w:marLeft w:val="0"/>
          <w:marRight w:val="0"/>
          <w:marTop w:val="0"/>
          <w:marBottom w:val="0"/>
          <w:divBdr>
            <w:top w:val="none" w:sz="0" w:space="0" w:color="auto"/>
            <w:left w:val="none" w:sz="0" w:space="0" w:color="auto"/>
            <w:bottom w:val="none" w:sz="0" w:space="0" w:color="auto"/>
            <w:right w:val="none" w:sz="0" w:space="0" w:color="auto"/>
          </w:divBdr>
        </w:div>
        <w:div w:id="914825603">
          <w:marLeft w:val="0"/>
          <w:marRight w:val="0"/>
          <w:marTop w:val="0"/>
          <w:marBottom w:val="0"/>
          <w:divBdr>
            <w:top w:val="none" w:sz="0" w:space="0" w:color="auto"/>
            <w:left w:val="none" w:sz="0" w:space="0" w:color="auto"/>
            <w:bottom w:val="none" w:sz="0" w:space="0" w:color="auto"/>
            <w:right w:val="none" w:sz="0" w:space="0" w:color="auto"/>
          </w:divBdr>
        </w:div>
        <w:div w:id="586350685">
          <w:marLeft w:val="0"/>
          <w:marRight w:val="0"/>
          <w:marTop w:val="0"/>
          <w:marBottom w:val="0"/>
          <w:divBdr>
            <w:top w:val="none" w:sz="0" w:space="0" w:color="auto"/>
            <w:left w:val="none" w:sz="0" w:space="0" w:color="auto"/>
            <w:bottom w:val="none" w:sz="0" w:space="0" w:color="auto"/>
            <w:right w:val="none" w:sz="0" w:space="0" w:color="auto"/>
          </w:divBdr>
        </w:div>
        <w:div w:id="138957169">
          <w:marLeft w:val="0"/>
          <w:marRight w:val="0"/>
          <w:marTop w:val="0"/>
          <w:marBottom w:val="0"/>
          <w:divBdr>
            <w:top w:val="none" w:sz="0" w:space="0" w:color="auto"/>
            <w:left w:val="none" w:sz="0" w:space="0" w:color="auto"/>
            <w:bottom w:val="none" w:sz="0" w:space="0" w:color="auto"/>
            <w:right w:val="none" w:sz="0" w:space="0" w:color="auto"/>
          </w:divBdr>
        </w:div>
        <w:div w:id="155269727">
          <w:marLeft w:val="0"/>
          <w:marRight w:val="0"/>
          <w:marTop w:val="0"/>
          <w:marBottom w:val="0"/>
          <w:divBdr>
            <w:top w:val="none" w:sz="0" w:space="0" w:color="auto"/>
            <w:left w:val="none" w:sz="0" w:space="0" w:color="auto"/>
            <w:bottom w:val="none" w:sz="0" w:space="0" w:color="auto"/>
            <w:right w:val="none" w:sz="0" w:space="0" w:color="auto"/>
          </w:divBdr>
        </w:div>
        <w:div w:id="1939361176">
          <w:marLeft w:val="0"/>
          <w:marRight w:val="0"/>
          <w:marTop w:val="0"/>
          <w:marBottom w:val="0"/>
          <w:divBdr>
            <w:top w:val="none" w:sz="0" w:space="0" w:color="auto"/>
            <w:left w:val="none" w:sz="0" w:space="0" w:color="auto"/>
            <w:bottom w:val="none" w:sz="0" w:space="0" w:color="auto"/>
            <w:right w:val="none" w:sz="0" w:space="0" w:color="auto"/>
          </w:divBdr>
        </w:div>
        <w:div w:id="1449271970">
          <w:marLeft w:val="0"/>
          <w:marRight w:val="0"/>
          <w:marTop w:val="0"/>
          <w:marBottom w:val="0"/>
          <w:divBdr>
            <w:top w:val="none" w:sz="0" w:space="0" w:color="auto"/>
            <w:left w:val="none" w:sz="0" w:space="0" w:color="auto"/>
            <w:bottom w:val="none" w:sz="0" w:space="0" w:color="auto"/>
            <w:right w:val="none" w:sz="0" w:space="0" w:color="auto"/>
          </w:divBdr>
        </w:div>
        <w:div w:id="788821608">
          <w:marLeft w:val="0"/>
          <w:marRight w:val="0"/>
          <w:marTop w:val="0"/>
          <w:marBottom w:val="0"/>
          <w:divBdr>
            <w:top w:val="none" w:sz="0" w:space="0" w:color="auto"/>
            <w:left w:val="none" w:sz="0" w:space="0" w:color="auto"/>
            <w:bottom w:val="none" w:sz="0" w:space="0" w:color="auto"/>
            <w:right w:val="none" w:sz="0" w:space="0" w:color="auto"/>
          </w:divBdr>
        </w:div>
        <w:div w:id="449127148">
          <w:marLeft w:val="0"/>
          <w:marRight w:val="0"/>
          <w:marTop w:val="0"/>
          <w:marBottom w:val="0"/>
          <w:divBdr>
            <w:top w:val="none" w:sz="0" w:space="0" w:color="auto"/>
            <w:left w:val="none" w:sz="0" w:space="0" w:color="auto"/>
            <w:bottom w:val="none" w:sz="0" w:space="0" w:color="auto"/>
            <w:right w:val="none" w:sz="0" w:space="0" w:color="auto"/>
          </w:divBdr>
        </w:div>
        <w:div w:id="1220240938">
          <w:marLeft w:val="0"/>
          <w:marRight w:val="0"/>
          <w:marTop w:val="0"/>
          <w:marBottom w:val="0"/>
          <w:divBdr>
            <w:top w:val="none" w:sz="0" w:space="0" w:color="auto"/>
            <w:left w:val="none" w:sz="0" w:space="0" w:color="auto"/>
            <w:bottom w:val="none" w:sz="0" w:space="0" w:color="auto"/>
            <w:right w:val="none" w:sz="0" w:space="0" w:color="auto"/>
          </w:divBdr>
        </w:div>
        <w:div w:id="213742358">
          <w:marLeft w:val="0"/>
          <w:marRight w:val="0"/>
          <w:marTop w:val="0"/>
          <w:marBottom w:val="0"/>
          <w:divBdr>
            <w:top w:val="none" w:sz="0" w:space="0" w:color="auto"/>
            <w:left w:val="none" w:sz="0" w:space="0" w:color="auto"/>
            <w:bottom w:val="none" w:sz="0" w:space="0" w:color="auto"/>
            <w:right w:val="none" w:sz="0" w:space="0" w:color="auto"/>
          </w:divBdr>
        </w:div>
        <w:div w:id="1256132925">
          <w:marLeft w:val="0"/>
          <w:marRight w:val="0"/>
          <w:marTop w:val="0"/>
          <w:marBottom w:val="0"/>
          <w:divBdr>
            <w:top w:val="none" w:sz="0" w:space="0" w:color="auto"/>
            <w:left w:val="none" w:sz="0" w:space="0" w:color="auto"/>
            <w:bottom w:val="none" w:sz="0" w:space="0" w:color="auto"/>
            <w:right w:val="none" w:sz="0" w:space="0" w:color="auto"/>
          </w:divBdr>
        </w:div>
        <w:div w:id="1841433752">
          <w:marLeft w:val="0"/>
          <w:marRight w:val="0"/>
          <w:marTop w:val="0"/>
          <w:marBottom w:val="0"/>
          <w:divBdr>
            <w:top w:val="none" w:sz="0" w:space="0" w:color="auto"/>
            <w:left w:val="none" w:sz="0" w:space="0" w:color="auto"/>
            <w:bottom w:val="none" w:sz="0" w:space="0" w:color="auto"/>
            <w:right w:val="none" w:sz="0" w:space="0" w:color="auto"/>
          </w:divBdr>
        </w:div>
        <w:div w:id="781728365">
          <w:marLeft w:val="0"/>
          <w:marRight w:val="0"/>
          <w:marTop w:val="0"/>
          <w:marBottom w:val="0"/>
          <w:divBdr>
            <w:top w:val="none" w:sz="0" w:space="0" w:color="auto"/>
            <w:left w:val="none" w:sz="0" w:space="0" w:color="auto"/>
            <w:bottom w:val="none" w:sz="0" w:space="0" w:color="auto"/>
            <w:right w:val="none" w:sz="0" w:space="0" w:color="auto"/>
          </w:divBdr>
        </w:div>
        <w:div w:id="2027948649">
          <w:marLeft w:val="0"/>
          <w:marRight w:val="0"/>
          <w:marTop w:val="0"/>
          <w:marBottom w:val="0"/>
          <w:divBdr>
            <w:top w:val="none" w:sz="0" w:space="0" w:color="auto"/>
            <w:left w:val="none" w:sz="0" w:space="0" w:color="auto"/>
            <w:bottom w:val="none" w:sz="0" w:space="0" w:color="auto"/>
            <w:right w:val="none" w:sz="0" w:space="0" w:color="auto"/>
          </w:divBdr>
        </w:div>
        <w:div w:id="1971785609">
          <w:marLeft w:val="0"/>
          <w:marRight w:val="0"/>
          <w:marTop w:val="0"/>
          <w:marBottom w:val="0"/>
          <w:divBdr>
            <w:top w:val="none" w:sz="0" w:space="0" w:color="auto"/>
            <w:left w:val="none" w:sz="0" w:space="0" w:color="auto"/>
            <w:bottom w:val="none" w:sz="0" w:space="0" w:color="auto"/>
            <w:right w:val="none" w:sz="0" w:space="0" w:color="auto"/>
          </w:divBdr>
        </w:div>
        <w:div w:id="2052218844">
          <w:marLeft w:val="0"/>
          <w:marRight w:val="0"/>
          <w:marTop w:val="0"/>
          <w:marBottom w:val="0"/>
          <w:divBdr>
            <w:top w:val="none" w:sz="0" w:space="0" w:color="auto"/>
            <w:left w:val="none" w:sz="0" w:space="0" w:color="auto"/>
            <w:bottom w:val="none" w:sz="0" w:space="0" w:color="auto"/>
            <w:right w:val="none" w:sz="0" w:space="0" w:color="auto"/>
          </w:divBdr>
        </w:div>
        <w:div w:id="223419382">
          <w:marLeft w:val="0"/>
          <w:marRight w:val="0"/>
          <w:marTop w:val="0"/>
          <w:marBottom w:val="0"/>
          <w:divBdr>
            <w:top w:val="none" w:sz="0" w:space="0" w:color="auto"/>
            <w:left w:val="none" w:sz="0" w:space="0" w:color="auto"/>
            <w:bottom w:val="none" w:sz="0" w:space="0" w:color="auto"/>
            <w:right w:val="none" w:sz="0" w:space="0" w:color="auto"/>
          </w:divBdr>
        </w:div>
        <w:div w:id="732897600">
          <w:marLeft w:val="0"/>
          <w:marRight w:val="0"/>
          <w:marTop w:val="0"/>
          <w:marBottom w:val="0"/>
          <w:divBdr>
            <w:top w:val="none" w:sz="0" w:space="0" w:color="auto"/>
            <w:left w:val="none" w:sz="0" w:space="0" w:color="auto"/>
            <w:bottom w:val="none" w:sz="0" w:space="0" w:color="auto"/>
            <w:right w:val="none" w:sz="0" w:space="0" w:color="auto"/>
          </w:divBdr>
        </w:div>
        <w:div w:id="392586005">
          <w:marLeft w:val="0"/>
          <w:marRight w:val="0"/>
          <w:marTop w:val="0"/>
          <w:marBottom w:val="0"/>
          <w:divBdr>
            <w:top w:val="none" w:sz="0" w:space="0" w:color="auto"/>
            <w:left w:val="none" w:sz="0" w:space="0" w:color="auto"/>
            <w:bottom w:val="none" w:sz="0" w:space="0" w:color="auto"/>
            <w:right w:val="none" w:sz="0" w:space="0" w:color="auto"/>
          </w:divBdr>
        </w:div>
        <w:div w:id="1165514162">
          <w:marLeft w:val="0"/>
          <w:marRight w:val="0"/>
          <w:marTop w:val="0"/>
          <w:marBottom w:val="0"/>
          <w:divBdr>
            <w:top w:val="none" w:sz="0" w:space="0" w:color="auto"/>
            <w:left w:val="none" w:sz="0" w:space="0" w:color="auto"/>
            <w:bottom w:val="none" w:sz="0" w:space="0" w:color="auto"/>
            <w:right w:val="none" w:sz="0" w:space="0" w:color="auto"/>
          </w:divBdr>
        </w:div>
        <w:div w:id="1022516622">
          <w:marLeft w:val="0"/>
          <w:marRight w:val="0"/>
          <w:marTop w:val="0"/>
          <w:marBottom w:val="0"/>
          <w:divBdr>
            <w:top w:val="none" w:sz="0" w:space="0" w:color="auto"/>
            <w:left w:val="none" w:sz="0" w:space="0" w:color="auto"/>
            <w:bottom w:val="none" w:sz="0" w:space="0" w:color="auto"/>
            <w:right w:val="none" w:sz="0" w:space="0" w:color="auto"/>
          </w:divBdr>
        </w:div>
      </w:divsChild>
    </w:div>
    <w:div w:id="1865747895">
      <w:bodyDiv w:val="1"/>
      <w:marLeft w:val="0"/>
      <w:marRight w:val="0"/>
      <w:marTop w:val="0"/>
      <w:marBottom w:val="0"/>
      <w:divBdr>
        <w:top w:val="none" w:sz="0" w:space="0" w:color="auto"/>
        <w:left w:val="none" w:sz="0" w:space="0" w:color="auto"/>
        <w:bottom w:val="none" w:sz="0" w:space="0" w:color="auto"/>
        <w:right w:val="none" w:sz="0" w:space="0" w:color="auto"/>
      </w:divBdr>
    </w:div>
    <w:div w:id="1871259342">
      <w:bodyDiv w:val="1"/>
      <w:marLeft w:val="0"/>
      <w:marRight w:val="0"/>
      <w:marTop w:val="0"/>
      <w:marBottom w:val="0"/>
      <w:divBdr>
        <w:top w:val="none" w:sz="0" w:space="0" w:color="auto"/>
        <w:left w:val="none" w:sz="0" w:space="0" w:color="auto"/>
        <w:bottom w:val="none" w:sz="0" w:space="0" w:color="auto"/>
        <w:right w:val="none" w:sz="0" w:space="0" w:color="auto"/>
      </w:divBdr>
    </w:div>
    <w:div w:id="1911884030">
      <w:bodyDiv w:val="1"/>
      <w:marLeft w:val="0"/>
      <w:marRight w:val="0"/>
      <w:marTop w:val="0"/>
      <w:marBottom w:val="0"/>
      <w:divBdr>
        <w:top w:val="none" w:sz="0" w:space="0" w:color="auto"/>
        <w:left w:val="none" w:sz="0" w:space="0" w:color="auto"/>
        <w:bottom w:val="none" w:sz="0" w:space="0" w:color="auto"/>
        <w:right w:val="none" w:sz="0" w:space="0" w:color="auto"/>
      </w:divBdr>
    </w:div>
    <w:div w:id="1997371301">
      <w:bodyDiv w:val="1"/>
      <w:marLeft w:val="0"/>
      <w:marRight w:val="0"/>
      <w:marTop w:val="0"/>
      <w:marBottom w:val="0"/>
      <w:divBdr>
        <w:top w:val="none" w:sz="0" w:space="0" w:color="auto"/>
        <w:left w:val="none" w:sz="0" w:space="0" w:color="auto"/>
        <w:bottom w:val="none" w:sz="0" w:space="0" w:color="auto"/>
        <w:right w:val="none" w:sz="0" w:space="0" w:color="auto"/>
      </w:divBdr>
      <w:divsChild>
        <w:div w:id="358046216">
          <w:marLeft w:val="0"/>
          <w:marRight w:val="0"/>
          <w:marTop w:val="0"/>
          <w:marBottom w:val="0"/>
          <w:divBdr>
            <w:top w:val="none" w:sz="0" w:space="0" w:color="auto"/>
            <w:left w:val="none" w:sz="0" w:space="0" w:color="auto"/>
            <w:bottom w:val="none" w:sz="0" w:space="0" w:color="auto"/>
            <w:right w:val="none" w:sz="0" w:space="0" w:color="auto"/>
          </w:divBdr>
          <w:divsChild>
            <w:div w:id="252326460">
              <w:marLeft w:val="0"/>
              <w:marRight w:val="0"/>
              <w:marTop w:val="0"/>
              <w:marBottom w:val="0"/>
              <w:divBdr>
                <w:top w:val="none" w:sz="0" w:space="0" w:color="auto"/>
                <w:left w:val="none" w:sz="0" w:space="0" w:color="auto"/>
                <w:bottom w:val="none" w:sz="0" w:space="0" w:color="auto"/>
                <w:right w:val="none" w:sz="0" w:space="0" w:color="auto"/>
              </w:divBdr>
            </w:div>
            <w:div w:id="794064418">
              <w:marLeft w:val="0"/>
              <w:marRight w:val="0"/>
              <w:marTop w:val="0"/>
              <w:marBottom w:val="0"/>
              <w:divBdr>
                <w:top w:val="none" w:sz="0" w:space="0" w:color="auto"/>
                <w:left w:val="none" w:sz="0" w:space="0" w:color="auto"/>
                <w:bottom w:val="none" w:sz="0" w:space="0" w:color="auto"/>
                <w:right w:val="none" w:sz="0" w:space="0" w:color="auto"/>
              </w:divBdr>
            </w:div>
            <w:div w:id="120123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814714">
                  <w:marLeft w:val="0"/>
                  <w:marRight w:val="0"/>
                  <w:marTop w:val="0"/>
                  <w:marBottom w:val="0"/>
                  <w:divBdr>
                    <w:top w:val="none" w:sz="0" w:space="0" w:color="auto"/>
                    <w:left w:val="none" w:sz="0" w:space="0" w:color="auto"/>
                    <w:bottom w:val="none" w:sz="0" w:space="0" w:color="auto"/>
                    <w:right w:val="none" w:sz="0" w:space="0" w:color="auto"/>
                  </w:divBdr>
                  <w:divsChild>
                    <w:div w:id="11719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1862">
              <w:marLeft w:val="0"/>
              <w:marRight w:val="0"/>
              <w:marTop w:val="0"/>
              <w:marBottom w:val="0"/>
              <w:divBdr>
                <w:top w:val="none" w:sz="0" w:space="0" w:color="auto"/>
                <w:left w:val="none" w:sz="0" w:space="0" w:color="auto"/>
                <w:bottom w:val="none" w:sz="0" w:space="0" w:color="auto"/>
                <w:right w:val="none" w:sz="0" w:space="0" w:color="auto"/>
              </w:divBdr>
            </w:div>
            <w:div w:id="162079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1985">
                  <w:marLeft w:val="0"/>
                  <w:marRight w:val="0"/>
                  <w:marTop w:val="0"/>
                  <w:marBottom w:val="0"/>
                  <w:divBdr>
                    <w:top w:val="none" w:sz="0" w:space="0" w:color="auto"/>
                    <w:left w:val="none" w:sz="0" w:space="0" w:color="auto"/>
                    <w:bottom w:val="none" w:sz="0" w:space="0" w:color="auto"/>
                    <w:right w:val="none" w:sz="0" w:space="0" w:color="auto"/>
                  </w:divBdr>
                  <w:divsChild>
                    <w:div w:id="493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3570">
          <w:marLeft w:val="0"/>
          <w:marRight w:val="0"/>
          <w:marTop w:val="0"/>
          <w:marBottom w:val="0"/>
          <w:divBdr>
            <w:top w:val="none" w:sz="0" w:space="0" w:color="auto"/>
            <w:left w:val="none" w:sz="0" w:space="0" w:color="auto"/>
            <w:bottom w:val="none" w:sz="0" w:space="0" w:color="auto"/>
            <w:right w:val="none" w:sz="0" w:space="0" w:color="auto"/>
          </w:divBdr>
          <w:divsChild>
            <w:div w:id="1810592497">
              <w:marLeft w:val="0"/>
              <w:marRight w:val="0"/>
              <w:marTop w:val="0"/>
              <w:marBottom w:val="0"/>
              <w:divBdr>
                <w:top w:val="none" w:sz="0" w:space="0" w:color="auto"/>
                <w:left w:val="none" w:sz="0" w:space="0" w:color="auto"/>
                <w:bottom w:val="none" w:sz="0" w:space="0" w:color="auto"/>
                <w:right w:val="none" w:sz="0" w:space="0" w:color="auto"/>
              </w:divBdr>
              <w:divsChild>
                <w:div w:id="1309280343">
                  <w:marLeft w:val="0"/>
                  <w:marRight w:val="0"/>
                  <w:marTop w:val="0"/>
                  <w:marBottom w:val="0"/>
                  <w:divBdr>
                    <w:top w:val="none" w:sz="0" w:space="0" w:color="auto"/>
                    <w:left w:val="none" w:sz="0" w:space="0" w:color="auto"/>
                    <w:bottom w:val="none" w:sz="0" w:space="0" w:color="auto"/>
                    <w:right w:val="none" w:sz="0" w:space="0" w:color="auto"/>
                  </w:divBdr>
                  <w:divsChild>
                    <w:div w:id="193308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10541552">
          <w:marLeft w:val="0"/>
          <w:marRight w:val="0"/>
          <w:marTop w:val="0"/>
          <w:marBottom w:val="0"/>
          <w:divBdr>
            <w:top w:val="none" w:sz="0" w:space="0" w:color="auto"/>
            <w:left w:val="none" w:sz="0" w:space="0" w:color="auto"/>
            <w:bottom w:val="none" w:sz="0" w:space="0" w:color="auto"/>
            <w:right w:val="none" w:sz="0" w:space="0" w:color="auto"/>
          </w:divBdr>
        </w:div>
      </w:divsChild>
    </w:div>
    <w:div w:id="2012171114">
      <w:bodyDiv w:val="1"/>
      <w:marLeft w:val="0"/>
      <w:marRight w:val="0"/>
      <w:marTop w:val="0"/>
      <w:marBottom w:val="0"/>
      <w:divBdr>
        <w:top w:val="none" w:sz="0" w:space="0" w:color="auto"/>
        <w:left w:val="none" w:sz="0" w:space="0" w:color="auto"/>
        <w:bottom w:val="none" w:sz="0" w:space="0" w:color="auto"/>
        <w:right w:val="none" w:sz="0" w:space="0" w:color="auto"/>
      </w:divBdr>
    </w:div>
    <w:div w:id="2074354221">
      <w:bodyDiv w:val="1"/>
      <w:marLeft w:val="0"/>
      <w:marRight w:val="0"/>
      <w:marTop w:val="0"/>
      <w:marBottom w:val="0"/>
      <w:divBdr>
        <w:top w:val="none" w:sz="0" w:space="0" w:color="auto"/>
        <w:left w:val="none" w:sz="0" w:space="0" w:color="auto"/>
        <w:bottom w:val="none" w:sz="0" w:space="0" w:color="auto"/>
        <w:right w:val="none" w:sz="0" w:space="0" w:color="auto"/>
      </w:divBdr>
    </w:div>
    <w:div w:id="2095202165">
      <w:bodyDiv w:val="1"/>
      <w:marLeft w:val="0"/>
      <w:marRight w:val="0"/>
      <w:marTop w:val="0"/>
      <w:marBottom w:val="0"/>
      <w:divBdr>
        <w:top w:val="none" w:sz="0" w:space="0" w:color="auto"/>
        <w:left w:val="none" w:sz="0" w:space="0" w:color="auto"/>
        <w:bottom w:val="none" w:sz="0" w:space="0" w:color="auto"/>
        <w:right w:val="none" w:sz="0" w:space="0" w:color="auto"/>
      </w:divBdr>
      <w:divsChild>
        <w:div w:id="727188709">
          <w:marLeft w:val="0"/>
          <w:marRight w:val="0"/>
          <w:marTop w:val="0"/>
          <w:marBottom w:val="0"/>
          <w:divBdr>
            <w:top w:val="none" w:sz="0" w:space="0" w:color="auto"/>
            <w:left w:val="none" w:sz="0" w:space="0" w:color="auto"/>
            <w:bottom w:val="none" w:sz="0" w:space="0" w:color="auto"/>
            <w:right w:val="none" w:sz="0" w:space="0" w:color="auto"/>
          </w:divBdr>
        </w:div>
        <w:div w:id="1317606186">
          <w:marLeft w:val="0"/>
          <w:marRight w:val="0"/>
          <w:marTop w:val="0"/>
          <w:marBottom w:val="0"/>
          <w:divBdr>
            <w:top w:val="none" w:sz="0" w:space="0" w:color="auto"/>
            <w:left w:val="none" w:sz="0" w:space="0" w:color="auto"/>
            <w:bottom w:val="none" w:sz="0" w:space="0" w:color="auto"/>
            <w:right w:val="none" w:sz="0" w:space="0" w:color="auto"/>
          </w:divBdr>
        </w:div>
        <w:div w:id="1048842480">
          <w:marLeft w:val="0"/>
          <w:marRight w:val="0"/>
          <w:marTop w:val="0"/>
          <w:marBottom w:val="0"/>
          <w:divBdr>
            <w:top w:val="none" w:sz="0" w:space="0" w:color="auto"/>
            <w:left w:val="none" w:sz="0" w:space="0" w:color="auto"/>
            <w:bottom w:val="none" w:sz="0" w:space="0" w:color="auto"/>
            <w:right w:val="none" w:sz="0" w:space="0" w:color="auto"/>
          </w:divBdr>
        </w:div>
        <w:div w:id="1107889769">
          <w:marLeft w:val="0"/>
          <w:marRight w:val="0"/>
          <w:marTop w:val="0"/>
          <w:marBottom w:val="0"/>
          <w:divBdr>
            <w:top w:val="none" w:sz="0" w:space="0" w:color="auto"/>
            <w:left w:val="none" w:sz="0" w:space="0" w:color="auto"/>
            <w:bottom w:val="none" w:sz="0" w:space="0" w:color="auto"/>
            <w:right w:val="none" w:sz="0" w:space="0" w:color="auto"/>
          </w:divBdr>
        </w:div>
        <w:div w:id="1847741363">
          <w:marLeft w:val="0"/>
          <w:marRight w:val="0"/>
          <w:marTop w:val="0"/>
          <w:marBottom w:val="0"/>
          <w:divBdr>
            <w:top w:val="none" w:sz="0" w:space="0" w:color="auto"/>
            <w:left w:val="none" w:sz="0" w:space="0" w:color="auto"/>
            <w:bottom w:val="none" w:sz="0" w:space="0" w:color="auto"/>
            <w:right w:val="none" w:sz="0" w:space="0" w:color="auto"/>
          </w:divBdr>
        </w:div>
        <w:div w:id="969242940">
          <w:marLeft w:val="0"/>
          <w:marRight w:val="0"/>
          <w:marTop w:val="0"/>
          <w:marBottom w:val="0"/>
          <w:divBdr>
            <w:top w:val="none" w:sz="0" w:space="0" w:color="auto"/>
            <w:left w:val="none" w:sz="0" w:space="0" w:color="auto"/>
            <w:bottom w:val="none" w:sz="0" w:space="0" w:color="auto"/>
            <w:right w:val="none" w:sz="0" w:space="0" w:color="auto"/>
          </w:divBdr>
        </w:div>
        <w:div w:id="394210148">
          <w:marLeft w:val="0"/>
          <w:marRight w:val="0"/>
          <w:marTop w:val="0"/>
          <w:marBottom w:val="0"/>
          <w:divBdr>
            <w:top w:val="none" w:sz="0" w:space="0" w:color="auto"/>
            <w:left w:val="none" w:sz="0" w:space="0" w:color="auto"/>
            <w:bottom w:val="none" w:sz="0" w:space="0" w:color="auto"/>
            <w:right w:val="none" w:sz="0" w:space="0" w:color="auto"/>
          </w:divBdr>
        </w:div>
        <w:div w:id="990141082">
          <w:marLeft w:val="0"/>
          <w:marRight w:val="0"/>
          <w:marTop w:val="0"/>
          <w:marBottom w:val="0"/>
          <w:divBdr>
            <w:top w:val="none" w:sz="0" w:space="0" w:color="auto"/>
            <w:left w:val="none" w:sz="0" w:space="0" w:color="auto"/>
            <w:bottom w:val="none" w:sz="0" w:space="0" w:color="auto"/>
            <w:right w:val="none" w:sz="0" w:space="0" w:color="auto"/>
          </w:divBdr>
        </w:div>
        <w:div w:id="1789810465">
          <w:marLeft w:val="0"/>
          <w:marRight w:val="0"/>
          <w:marTop w:val="0"/>
          <w:marBottom w:val="0"/>
          <w:divBdr>
            <w:top w:val="none" w:sz="0" w:space="0" w:color="auto"/>
            <w:left w:val="none" w:sz="0" w:space="0" w:color="auto"/>
            <w:bottom w:val="none" w:sz="0" w:space="0" w:color="auto"/>
            <w:right w:val="none" w:sz="0" w:space="0" w:color="auto"/>
          </w:divBdr>
        </w:div>
        <w:div w:id="508763439">
          <w:marLeft w:val="0"/>
          <w:marRight w:val="0"/>
          <w:marTop w:val="0"/>
          <w:marBottom w:val="0"/>
          <w:divBdr>
            <w:top w:val="none" w:sz="0" w:space="0" w:color="auto"/>
            <w:left w:val="none" w:sz="0" w:space="0" w:color="auto"/>
            <w:bottom w:val="none" w:sz="0" w:space="0" w:color="auto"/>
            <w:right w:val="none" w:sz="0" w:space="0" w:color="auto"/>
          </w:divBdr>
        </w:div>
        <w:div w:id="507139157">
          <w:marLeft w:val="0"/>
          <w:marRight w:val="0"/>
          <w:marTop w:val="0"/>
          <w:marBottom w:val="0"/>
          <w:divBdr>
            <w:top w:val="none" w:sz="0" w:space="0" w:color="auto"/>
            <w:left w:val="none" w:sz="0" w:space="0" w:color="auto"/>
            <w:bottom w:val="none" w:sz="0" w:space="0" w:color="auto"/>
            <w:right w:val="none" w:sz="0" w:space="0" w:color="auto"/>
          </w:divBdr>
        </w:div>
        <w:div w:id="1448618372">
          <w:marLeft w:val="0"/>
          <w:marRight w:val="0"/>
          <w:marTop w:val="0"/>
          <w:marBottom w:val="0"/>
          <w:divBdr>
            <w:top w:val="none" w:sz="0" w:space="0" w:color="auto"/>
            <w:left w:val="none" w:sz="0" w:space="0" w:color="auto"/>
            <w:bottom w:val="none" w:sz="0" w:space="0" w:color="auto"/>
            <w:right w:val="none" w:sz="0" w:space="0" w:color="auto"/>
          </w:divBdr>
        </w:div>
        <w:div w:id="1336179974">
          <w:marLeft w:val="0"/>
          <w:marRight w:val="0"/>
          <w:marTop w:val="0"/>
          <w:marBottom w:val="0"/>
          <w:divBdr>
            <w:top w:val="none" w:sz="0" w:space="0" w:color="auto"/>
            <w:left w:val="none" w:sz="0" w:space="0" w:color="auto"/>
            <w:bottom w:val="none" w:sz="0" w:space="0" w:color="auto"/>
            <w:right w:val="none" w:sz="0" w:space="0" w:color="auto"/>
          </w:divBdr>
        </w:div>
        <w:div w:id="75252194">
          <w:marLeft w:val="0"/>
          <w:marRight w:val="0"/>
          <w:marTop w:val="0"/>
          <w:marBottom w:val="0"/>
          <w:divBdr>
            <w:top w:val="none" w:sz="0" w:space="0" w:color="auto"/>
            <w:left w:val="none" w:sz="0" w:space="0" w:color="auto"/>
            <w:bottom w:val="none" w:sz="0" w:space="0" w:color="auto"/>
            <w:right w:val="none" w:sz="0" w:space="0" w:color="auto"/>
          </w:divBdr>
        </w:div>
        <w:div w:id="521749335">
          <w:marLeft w:val="0"/>
          <w:marRight w:val="0"/>
          <w:marTop w:val="0"/>
          <w:marBottom w:val="0"/>
          <w:divBdr>
            <w:top w:val="none" w:sz="0" w:space="0" w:color="auto"/>
            <w:left w:val="none" w:sz="0" w:space="0" w:color="auto"/>
            <w:bottom w:val="none" w:sz="0" w:space="0" w:color="auto"/>
            <w:right w:val="none" w:sz="0" w:space="0" w:color="auto"/>
          </w:divBdr>
        </w:div>
        <w:div w:id="242187251">
          <w:marLeft w:val="0"/>
          <w:marRight w:val="0"/>
          <w:marTop w:val="0"/>
          <w:marBottom w:val="0"/>
          <w:divBdr>
            <w:top w:val="none" w:sz="0" w:space="0" w:color="auto"/>
            <w:left w:val="none" w:sz="0" w:space="0" w:color="auto"/>
            <w:bottom w:val="none" w:sz="0" w:space="0" w:color="auto"/>
            <w:right w:val="none" w:sz="0" w:space="0" w:color="auto"/>
          </w:divBdr>
        </w:div>
        <w:div w:id="1394547128">
          <w:marLeft w:val="0"/>
          <w:marRight w:val="0"/>
          <w:marTop w:val="0"/>
          <w:marBottom w:val="0"/>
          <w:divBdr>
            <w:top w:val="none" w:sz="0" w:space="0" w:color="auto"/>
            <w:left w:val="none" w:sz="0" w:space="0" w:color="auto"/>
            <w:bottom w:val="none" w:sz="0" w:space="0" w:color="auto"/>
            <w:right w:val="none" w:sz="0" w:space="0" w:color="auto"/>
          </w:divBdr>
        </w:div>
        <w:div w:id="1089812158">
          <w:marLeft w:val="0"/>
          <w:marRight w:val="0"/>
          <w:marTop w:val="0"/>
          <w:marBottom w:val="0"/>
          <w:divBdr>
            <w:top w:val="none" w:sz="0" w:space="0" w:color="auto"/>
            <w:left w:val="none" w:sz="0" w:space="0" w:color="auto"/>
            <w:bottom w:val="none" w:sz="0" w:space="0" w:color="auto"/>
            <w:right w:val="none" w:sz="0" w:space="0" w:color="auto"/>
          </w:divBdr>
        </w:div>
        <w:div w:id="956524954">
          <w:marLeft w:val="0"/>
          <w:marRight w:val="0"/>
          <w:marTop w:val="0"/>
          <w:marBottom w:val="0"/>
          <w:divBdr>
            <w:top w:val="none" w:sz="0" w:space="0" w:color="auto"/>
            <w:left w:val="none" w:sz="0" w:space="0" w:color="auto"/>
            <w:bottom w:val="none" w:sz="0" w:space="0" w:color="auto"/>
            <w:right w:val="none" w:sz="0" w:space="0" w:color="auto"/>
          </w:divBdr>
        </w:div>
        <w:div w:id="1660032841">
          <w:marLeft w:val="0"/>
          <w:marRight w:val="0"/>
          <w:marTop w:val="0"/>
          <w:marBottom w:val="0"/>
          <w:divBdr>
            <w:top w:val="none" w:sz="0" w:space="0" w:color="auto"/>
            <w:left w:val="none" w:sz="0" w:space="0" w:color="auto"/>
            <w:bottom w:val="none" w:sz="0" w:space="0" w:color="auto"/>
            <w:right w:val="none" w:sz="0" w:space="0" w:color="auto"/>
          </w:divBdr>
        </w:div>
        <w:div w:id="1392385611">
          <w:marLeft w:val="0"/>
          <w:marRight w:val="0"/>
          <w:marTop w:val="0"/>
          <w:marBottom w:val="0"/>
          <w:divBdr>
            <w:top w:val="none" w:sz="0" w:space="0" w:color="auto"/>
            <w:left w:val="none" w:sz="0" w:space="0" w:color="auto"/>
            <w:bottom w:val="none" w:sz="0" w:space="0" w:color="auto"/>
            <w:right w:val="none" w:sz="0" w:space="0" w:color="auto"/>
          </w:divBdr>
        </w:div>
        <w:div w:id="937759697">
          <w:marLeft w:val="0"/>
          <w:marRight w:val="0"/>
          <w:marTop w:val="0"/>
          <w:marBottom w:val="0"/>
          <w:divBdr>
            <w:top w:val="none" w:sz="0" w:space="0" w:color="auto"/>
            <w:left w:val="none" w:sz="0" w:space="0" w:color="auto"/>
            <w:bottom w:val="none" w:sz="0" w:space="0" w:color="auto"/>
            <w:right w:val="none" w:sz="0" w:space="0" w:color="auto"/>
          </w:divBdr>
        </w:div>
      </w:divsChild>
    </w:div>
    <w:div w:id="2125615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F62F-7D6D-4F99-9F1C-28DA0DD6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Parish Council of Hockley Heath</vt:lpstr>
    </vt:vector>
  </TitlesOfParts>
  <Company>Hockley Heath Parish Council</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Council of Hockley Heath</dc:title>
  <dc:subject/>
  <dc:creator>Hockley Heath Parish</dc:creator>
  <cp:keywords/>
  <dc:description/>
  <cp:lastModifiedBy>Longdon Parish Council Chris Gracey</cp:lastModifiedBy>
  <cp:revision>2</cp:revision>
  <cp:lastPrinted>2025-10-13T14:53:00Z</cp:lastPrinted>
  <dcterms:created xsi:type="dcterms:W3CDTF">2025-11-04T14:24:00Z</dcterms:created>
  <dcterms:modified xsi:type="dcterms:W3CDTF">2025-11-04T14:24:00Z</dcterms:modified>
</cp:coreProperties>
</file>